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76A6" w14:textId="28459797" w:rsidR="00296CD6" w:rsidRPr="00996587" w:rsidRDefault="00296CD6" w:rsidP="00B10683">
      <w:pPr>
        <w:spacing w:line="480" w:lineRule="auto"/>
        <w:jc w:val="center"/>
        <w:rPr>
          <w:rFonts w:ascii="Times New Roman" w:hAnsi="Times New Roman" w:cs="Times New Roman"/>
          <w:b/>
          <w:bCs/>
          <w:color w:val="000000"/>
          <w:sz w:val="28"/>
          <w:szCs w:val="28"/>
        </w:rPr>
      </w:pPr>
      <w:r w:rsidRPr="00996587">
        <w:rPr>
          <w:rFonts w:ascii="Times New Roman" w:hAnsi="Times New Roman" w:cs="Times New Roman"/>
          <w:b/>
          <w:bCs/>
          <w:color w:val="000000"/>
          <w:sz w:val="28"/>
          <w:szCs w:val="28"/>
        </w:rPr>
        <w:t>What role do salmon play in local First Nations along our coast and inland?</w:t>
      </w:r>
    </w:p>
    <w:p w14:paraId="659653C7" w14:textId="45317385" w:rsidR="00296CD6" w:rsidRPr="00996587" w:rsidRDefault="00296CD6" w:rsidP="00B10683">
      <w:pPr>
        <w:pStyle w:val="a3"/>
        <w:numPr>
          <w:ilvl w:val="0"/>
          <w:numId w:val="1"/>
        </w:numPr>
        <w:spacing w:line="480" w:lineRule="auto"/>
        <w:rPr>
          <w:rFonts w:ascii="Times New Roman" w:hAnsi="Times New Roman" w:cs="Times New Roman"/>
          <w:b/>
          <w:bCs/>
          <w:sz w:val="24"/>
          <w:szCs w:val="24"/>
        </w:rPr>
      </w:pPr>
      <w:r w:rsidRPr="00996587">
        <w:rPr>
          <w:rFonts w:ascii="Times New Roman" w:hAnsi="Times New Roman" w:cs="Times New Roman"/>
          <w:b/>
          <w:bCs/>
          <w:sz w:val="24"/>
          <w:szCs w:val="24"/>
        </w:rPr>
        <w:t>Introduction</w:t>
      </w:r>
    </w:p>
    <w:p w14:paraId="1529948E" w14:textId="1496C6A2" w:rsidR="00726859" w:rsidRPr="00996587" w:rsidRDefault="00726859" w:rsidP="00B10683">
      <w:pPr>
        <w:pStyle w:val="a3"/>
        <w:numPr>
          <w:ilvl w:val="0"/>
          <w:numId w:val="11"/>
        </w:numPr>
        <w:spacing w:line="480" w:lineRule="auto"/>
        <w:rPr>
          <w:rFonts w:ascii="Times New Roman" w:hAnsi="Times New Roman" w:cs="Times New Roman"/>
          <w:sz w:val="24"/>
          <w:szCs w:val="24"/>
        </w:rPr>
      </w:pPr>
      <w:r w:rsidRPr="00996587">
        <w:rPr>
          <w:rFonts w:ascii="Times New Roman" w:hAnsi="Times New Roman" w:cs="Times New Roman"/>
          <w:sz w:val="24"/>
          <w:szCs w:val="24"/>
        </w:rPr>
        <w:t>Topic Question</w:t>
      </w:r>
    </w:p>
    <w:p w14:paraId="29739CAB" w14:textId="77777777" w:rsidR="00726859" w:rsidRPr="00996587" w:rsidRDefault="00726859" w:rsidP="00B10683">
      <w:pPr>
        <w:pStyle w:val="a3"/>
        <w:spacing w:line="480" w:lineRule="auto"/>
        <w:ind w:left="1440"/>
        <w:rPr>
          <w:rFonts w:ascii="Times New Roman" w:hAnsi="Times New Roman" w:cs="Times New Roman"/>
          <w:color w:val="000000"/>
          <w:sz w:val="24"/>
          <w:szCs w:val="24"/>
        </w:rPr>
      </w:pPr>
      <w:r w:rsidRPr="00996587">
        <w:rPr>
          <w:rFonts w:ascii="Times New Roman" w:hAnsi="Times New Roman" w:cs="Times New Roman"/>
          <w:color w:val="000000"/>
          <w:sz w:val="24"/>
          <w:szCs w:val="24"/>
        </w:rPr>
        <w:t>What role do salmon play in local First Nations along our coast and inland?</w:t>
      </w:r>
    </w:p>
    <w:p w14:paraId="774EE301" w14:textId="77777777" w:rsidR="00726859" w:rsidRPr="00996587" w:rsidRDefault="00726859" w:rsidP="00B10683">
      <w:pPr>
        <w:pStyle w:val="a3"/>
        <w:spacing w:line="480" w:lineRule="auto"/>
        <w:ind w:left="1440"/>
        <w:rPr>
          <w:rFonts w:ascii="Times New Roman" w:hAnsi="Times New Roman" w:cs="Times New Roman"/>
          <w:sz w:val="24"/>
          <w:szCs w:val="24"/>
        </w:rPr>
      </w:pPr>
    </w:p>
    <w:p w14:paraId="385385AA" w14:textId="43DF9BD1" w:rsidR="00726859" w:rsidRPr="00996587" w:rsidRDefault="00296CD6" w:rsidP="00B10683">
      <w:pPr>
        <w:pStyle w:val="a3"/>
        <w:numPr>
          <w:ilvl w:val="0"/>
          <w:numId w:val="11"/>
        </w:numPr>
        <w:spacing w:line="480" w:lineRule="auto"/>
        <w:rPr>
          <w:rFonts w:ascii="Times New Roman" w:hAnsi="Times New Roman" w:cs="Times New Roman"/>
          <w:sz w:val="24"/>
          <w:szCs w:val="24"/>
        </w:rPr>
      </w:pPr>
      <w:r w:rsidRPr="00996587">
        <w:rPr>
          <w:rFonts w:ascii="Times New Roman" w:hAnsi="Times New Roman" w:cs="Times New Roman"/>
          <w:sz w:val="24"/>
          <w:szCs w:val="24"/>
        </w:rPr>
        <w:t>Introductory Statement</w:t>
      </w:r>
      <w:r w:rsidR="00811224">
        <w:rPr>
          <w:rFonts w:ascii="Times New Roman" w:hAnsi="Times New Roman" w:cs="Times New Roman"/>
          <w:sz w:val="24"/>
          <w:szCs w:val="24"/>
        </w:rPr>
        <w:t>s</w:t>
      </w:r>
      <w:r w:rsidR="00726859" w:rsidRPr="00996587">
        <w:rPr>
          <w:rFonts w:ascii="Times New Roman" w:hAnsi="Times New Roman" w:cs="Times New Roman"/>
          <w:sz w:val="24"/>
          <w:szCs w:val="24"/>
        </w:rPr>
        <w:t xml:space="preserve"> </w:t>
      </w:r>
    </w:p>
    <w:p w14:paraId="0159C6E3" w14:textId="3C7B2513" w:rsidR="00996587" w:rsidRDefault="00A21A34" w:rsidP="00A21A34">
      <w:pPr>
        <w:pStyle w:val="a3"/>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Salmon</w:t>
      </w:r>
      <w:r w:rsidR="006F0D5D" w:rsidRPr="00996587">
        <w:rPr>
          <w:rFonts w:ascii="Times New Roman" w:hAnsi="Times New Roman" w:cs="Times New Roman"/>
          <w:sz w:val="24"/>
          <w:szCs w:val="24"/>
        </w:rPr>
        <w:t xml:space="preserve"> have a significant role to </w:t>
      </w:r>
      <w:r>
        <w:rPr>
          <w:rFonts w:ascii="Times New Roman" w:hAnsi="Times New Roman" w:cs="Times New Roman"/>
          <w:sz w:val="24"/>
          <w:szCs w:val="24"/>
        </w:rPr>
        <w:t>First Nations’</w:t>
      </w:r>
      <w:r w:rsidR="00915735" w:rsidRPr="00996587">
        <w:rPr>
          <w:rFonts w:ascii="Times New Roman" w:hAnsi="Times New Roman" w:cs="Times New Roman"/>
          <w:sz w:val="24"/>
          <w:szCs w:val="24"/>
        </w:rPr>
        <w:t xml:space="preserve"> </w:t>
      </w:r>
      <w:r>
        <w:rPr>
          <w:rFonts w:ascii="Times New Roman" w:hAnsi="Times New Roman" w:cs="Times New Roman"/>
          <w:sz w:val="24"/>
          <w:szCs w:val="24"/>
        </w:rPr>
        <w:t>economy</w:t>
      </w:r>
    </w:p>
    <w:p w14:paraId="00B970A5" w14:textId="35AB290F" w:rsidR="00A21A34" w:rsidRDefault="00A21A34" w:rsidP="00A21A34">
      <w:pPr>
        <w:pStyle w:val="a3"/>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Salmon</w:t>
      </w:r>
      <w:r w:rsidRPr="00996587">
        <w:rPr>
          <w:rFonts w:ascii="Times New Roman" w:hAnsi="Times New Roman" w:cs="Times New Roman"/>
          <w:sz w:val="24"/>
          <w:szCs w:val="24"/>
        </w:rPr>
        <w:t xml:space="preserve"> have a</w:t>
      </w:r>
      <w:r>
        <w:rPr>
          <w:rFonts w:ascii="Times New Roman" w:hAnsi="Times New Roman" w:cs="Times New Roman"/>
          <w:sz w:val="24"/>
          <w:szCs w:val="24"/>
        </w:rPr>
        <w:t xml:space="preserve">n important </w:t>
      </w:r>
      <w:r w:rsidRPr="00996587">
        <w:rPr>
          <w:rFonts w:ascii="Times New Roman" w:hAnsi="Times New Roman" w:cs="Times New Roman"/>
          <w:sz w:val="24"/>
          <w:szCs w:val="24"/>
        </w:rPr>
        <w:t xml:space="preserve">role to </w:t>
      </w:r>
      <w:r>
        <w:rPr>
          <w:rFonts w:ascii="Times New Roman" w:hAnsi="Times New Roman" w:cs="Times New Roman"/>
          <w:sz w:val="24"/>
          <w:szCs w:val="24"/>
        </w:rPr>
        <w:t>First Nations</w:t>
      </w:r>
      <w:r w:rsidRPr="00996587">
        <w:rPr>
          <w:rFonts w:ascii="Times New Roman" w:hAnsi="Times New Roman" w:cs="Times New Roman"/>
          <w:sz w:val="24"/>
          <w:szCs w:val="24"/>
        </w:rPr>
        <w:t xml:space="preserve"> </w:t>
      </w:r>
      <w:r>
        <w:rPr>
          <w:rFonts w:ascii="Times New Roman" w:hAnsi="Times New Roman" w:cs="Times New Roman"/>
          <w:sz w:val="24"/>
          <w:szCs w:val="24"/>
        </w:rPr>
        <w:t>culture</w:t>
      </w:r>
    </w:p>
    <w:p w14:paraId="7C1AC23C" w14:textId="7186CE54" w:rsidR="00A21A34" w:rsidRDefault="00A21A34" w:rsidP="00A21A34">
      <w:pPr>
        <w:pStyle w:val="a3"/>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Salmon are important to First Nations spiritually</w:t>
      </w:r>
    </w:p>
    <w:p w14:paraId="2D71C50C" w14:textId="351ACFAB" w:rsidR="00996587" w:rsidRDefault="00996587" w:rsidP="00B10683">
      <w:pPr>
        <w:pStyle w:val="a3"/>
        <w:spacing w:line="480" w:lineRule="auto"/>
        <w:ind w:left="1440"/>
        <w:rPr>
          <w:rFonts w:ascii="Times New Roman" w:hAnsi="Times New Roman" w:cs="Times New Roman"/>
          <w:sz w:val="24"/>
          <w:szCs w:val="24"/>
        </w:rPr>
      </w:pPr>
    </w:p>
    <w:p w14:paraId="609D9009" w14:textId="77777777" w:rsidR="00996587" w:rsidRPr="00996587" w:rsidRDefault="00996587" w:rsidP="00B10683">
      <w:pPr>
        <w:pStyle w:val="a3"/>
        <w:spacing w:line="480" w:lineRule="auto"/>
        <w:ind w:left="1440"/>
        <w:rPr>
          <w:rFonts w:ascii="Times New Roman" w:hAnsi="Times New Roman" w:cs="Times New Roman"/>
          <w:sz w:val="24"/>
          <w:szCs w:val="24"/>
        </w:rPr>
      </w:pPr>
    </w:p>
    <w:p w14:paraId="02CAED2F" w14:textId="62104EAA" w:rsidR="00132342" w:rsidRPr="00996587" w:rsidRDefault="001F4047" w:rsidP="00B10683">
      <w:pPr>
        <w:pStyle w:val="a3"/>
        <w:numPr>
          <w:ilvl w:val="0"/>
          <w:numId w:val="1"/>
        </w:numPr>
        <w:spacing w:line="480" w:lineRule="auto"/>
        <w:rPr>
          <w:rFonts w:ascii="Times New Roman" w:hAnsi="Times New Roman" w:cs="Times New Roman"/>
          <w:b/>
          <w:bCs/>
          <w:sz w:val="24"/>
          <w:szCs w:val="24"/>
        </w:rPr>
      </w:pPr>
      <w:r w:rsidRPr="00996587">
        <w:rPr>
          <w:rFonts w:ascii="Times New Roman" w:hAnsi="Times New Roman" w:cs="Times New Roman"/>
          <w:b/>
          <w:bCs/>
          <w:sz w:val="24"/>
          <w:szCs w:val="24"/>
        </w:rPr>
        <w:t>Salmon play an important role in First Nations’ economy.</w:t>
      </w:r>
    </w:p>
    <w:p w14:paraId="16D58744" w14:textId="7EB1F84E" w:rsidR="00132342" w:rsidRPr="00996587" w:rsidRDefault="00132342" w:rsidP="00B10683">
      <w:pPr>
        <w:pStyle w:val="a3"/>
        <w:spacing w:line="480" w:lineRule="auto"/>
        <w:ind w:left="1080"/>
        <w:rPr>
          <w:rFonts w:ascii="Times New Roman" w:hAnsi="Times New Roman" w:cs="Times New Roman"/>
          <w:b/>
          <w:bCs/>
          <w:sz w:val="24"/>
          <w:szCs w:val="24"/>
        </w:rPr>
      </w:pPr>
    </w:p>
    <w:p w14:paraId="0C8FCFE2" w14:textId="69F632FF" w:rsidR="00915735" w:rsidRPr="00996587" w:rsidRDefault="00915735"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w:t>
      </w:r>
      <w:r w:rsidR="00841A35" w:rsidRPr="00996587">
        <w:rPr>
          <w:rFonts w:ascii="Times New Roman" w:hAnsi="Times New Roman" w:cs="Times New Roman"/>
          <w:sz w:val="24"/>
          <w:szCs w:val="24"/>
        </w:rPr>
        <w:t xml:space="preserve"> have a long history of </w:t>
      </w:r>
      <w:r w:rsidRPr="00996587">
        <w:rPr>
          <w:rFonts w:ascii="Times New Roman" w:hAnsi="Times New Roman" w:cs="Times New Roman"/>
          <w:sz w:val="24"/>
          <w:szCs w:val="24"/>
        </w:rPr>
        <w:t>harvesting salmon</w:t>
      </w:r>
    </w:p>
    <w:p w14:paraId="4AD5141D" w14:textId="77777777" w:rsidR="00135B09" w:rsidRPr="00996587" w:rsidRDefault="00135B09" w:rsidP="00B10683">
      <w:pPr>
        <w:pStyle w:val="a3"/>
        <w:spacing w:line="480" w:lineRule="auto"/>
        <w:ind w:left="1352"/>
        <w:rPr>
          <w:rFonts w:ascii="Times New Roman" w:hAnsi="Times New Roman" w:cs="Times New Roman"/>
          <w:sz w:val="24"/>
          <w:szCs w:val="24"/>
        </w:rPr>
      </w:pPr>
    </w:p>
    <w:p w14:paraId="721DC806" w14:textId="61465FA8" w:rsidR="00135B09" w:rsidRPr="00996587" w:rsidRDefault="00135B09"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t>Historically, many First Nations groups wealthy due to a booming trade economy based on salmon</w:t>
      </w:r>
    </w:p>
    <w:p w14:paraId="6427DE05" w14:textId="77777777" w:rsidR="003E4FBE" w:rsidRPr="00996587" w:rsidRDefault="003E4FBE" w:rsidP="00B10683">
      <w:pPr>
        <w:pStyle w:val="a3"/>
        <w:spacing w:line="480" w:lineRule="auto"/>
        <w:ind w:left="1080"/>
        <w:rPr>
          <w:rFonts w:ascii="Times New Roman" w:hAnsi="Times New Roman" w:cs="Times New Roman"/>
          <w:sz w:val="24"/>
          <w:szCs w:val="24"/>
        </w:rPr>
      </w:pPr>
    </w:p>
    <w:p w14:paraId="64694542" w14:textId="52235DB7" w:rsidR="00915735" w:rsidRPr="00996587" w:rsidRDefault="00915735"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t>A variety of advanced fishing gear allows First Nation to target different species of salmon at the same site and monitor salmon populations</w:t>
      </w:r>
    </w:p>
    <w:p w14:paraId="2CC2AADF" w14:textId="77777777" w:rsidR="003E4FBE" w:rsidRPr="00996587" w:rsidRDefault="003E4FBE" w:rsidP="00B10683">
      <w:pPr>
        <w:pStyle w:val="a3"/>
        <w:spacing w:line="480" w:lineRule="auto"/>
        <w:ind w:left="1080"/>
        <w:rPr>
          <w:rFonts w:ascii="Times New Roman" w:hAnsi="Times New Roman" w:cs="Times New Roman"/>
          <w:sz w:val="24"/>
          <w:szCs w:val="24"/>
        </w:rPr>
      </w:pPr>
    </w:p>
    <w:p w14:paraId="29129AC4" w14:textId="7728C48C" w:rsidR="00915735" w:rsidRPr="00996587" w:rsidRDefault="00915735"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t>In the Fraser River Canyon, fishers would gaff or dip-net for fish</w:t>
      </w:r>
    </w:p>
    <w:p w14:paraId="08378FDC" w14:textId="77777777" w:rsidR="003E4FBE" w:rsidRPr="00996587" w:rsidRDefault="003E4FBE" w:rsidP="00B10683">
      <w:pPr>
        <w:pStyle w:val="a3"/>
        <w:spacing w:line="480" w:lineRule="auto"/>
        <w:ind w:left="1080"/>
        <w:rPr>
          <w:rFonts w:ascii="Times New Roman" w:hAnsi="Times New Roman" w:cs="Times New Roman"/>
          <w:sz w:val="24"/>
          <w:szCs w:val="24"/>
        </w:rPr>
      </w:pPr>
    </w:p>
    <w:p w14:paraId="6379F976" w14:textId="31BE102B" w:rsidR="00915735" w:rsidRPr="00996587" w:rsidRDefault="00915735"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lastRenderedPageBreak/>
        <w:t>In shallow or slow-moving streams, weirs were used to lead the salmon into traps or fishers with other equipment</w:t>
      </w:r>
    </w:p>
    <w:p w14:paraId="699E13DD" w14:textId="77777777" w:rsidR="003E4FBE" w:rsidRPr="00996587" w:rsidRDefault="003E4FBE" w:rsidP="00B10683">
      <w:pPr>
        <w:pStyle w:val="a3"/>
        <w:spacing w:line="480" w:lineRule="auto"/>
        <w:ind w:left="1080"/>
        <w:rPr>
          <w:rFonts w:ascii="Times New Roman" w:hAnsi="Times New Roman" w:cs="Times New Roman"/>
          <w:sz w:val="24"/>
          <w:szCs w:val="24"/>
        </w:rPr>
      </w:pPr>
    </w:p>
    <w:p w14:paraId="03E86F7A" w14:textId="5579957F" w:rsidR="00915735" w:rsidRPr="00996587" w:rsidRDefault="00915735"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These indigenous fishing techniques were efficient, and the harvesting was controlled and regulated</w:t>
      </w:r>
    </w:p>
    <w:p w14:paraId="20D1A596" w14:textId="77777777" w:rsidR="003E4FBE" w:rsidRPr="00996587" w:rsidRDefault="003E4FBE" w:rsidP="00B10683">
      <w:pPr>
        <w:pStyle w:val="a3"/>
        <w:spacing w:line="480" w:lineRule="auto"/>
        <w:ind w:left="1080"/>
        <w:rPr>
          <w:rFonts w:ascii="Times New Roman" w:hAnsi="Times New Roman" w:cs="Times New Roman"/>
          <w:sz w:val="24"/>
          <w:szCs w:val="24"/>
        </w:rPr>
      </w:pPr>
    </w:p>
    <w:p w14:paraId="495E338C" w14:textId="2E2DD22A" w:rsidR="00915735" w:rsidRPr="00996587" w:rsidRDefault="003E4FBE" w:rsidP="00B10683">
      <w:pPr>
        <w:pStyle w:val="a3"/>
        <w:numPr>
          <w:ilvl w:val="0"/>
          <w:numId w:val="8"/>
        </w:numPr>
        <w:spacing w:line="480" w:lineRule="auto"/>
        <w:rPr>
          <w:rFonts w:ascii="Times New Roman" w:hAnsi="Times New Roman" w:cs="Times New Roman"/>
          <w:color w:val="333333"/>
          <w:sz w:val="24"/>
          <w:szCs w:val="24"/>
          <w:shd w:val="clear" w:color="auto" w:fill="FFFFFF"/>
        </w:rPr>
      </w:pPr>
      <w:r w:rsidRPr="00996587">
        <w:rPr>
          <w:rFonts w:ascii="Times New Roman" w:hAnsi="Times New Roman" w:cs="Times New Roman"/>
          <w:sz w:val="24"/>
          <w:szCs w:val="24"/>
        </w:rPr>
        <w:t xml:space="preserve">Indigenous fishers found economic opportunity during the </w:t>
      </w:r>
      <w:r w:rsidRPr="00996587">
        <w:rPr>
          <w:rFonts w:ascii="Times New Roman" w:hAnsi="Times New Roman" w:cs="Times New Roman"/>
          <w:color w:val="333333"/>
          <w:sz w:val="24"/>
          <w:szCs w:val="24"/>
          <w:shd w:val="clear" w:color="auto" w:fill="FFFFFF"/>
        </w:rPr>
        <w:t>19</w:t>
      </w:r>
      <w:r w:rsidRPr="00996587">
        <w:rPr>
          <w:rFonts w:ascii="Times New Roman" w:hAnsi="Times New Roman" w:cs="Times New Roman"/>
          <w:color w:val="333333"/>
          <w:sz w:val="24"/>
          <w:szCs w:val="24"/>
          <w:shd w:val="clear" w:color="auto" w:fill="FFFFFF"/>
          <w:vertAlign w:val="superscript"/>
        </w:rPr>
        <w:t>th</w:t>
      </w:r>
      <w:r w:rsidRPr="00996587">
        <w:rPr>
          <w:rFonts w:ascii="Times New Roman" w:hAnsi="Times New Roman" w:cs="Times New Roman"/>
          <w:color w:val="333333"/>
          <w:sz w:val="24"/>
          <w:szCs w:val="24"/>
          <w:shd w:val="clear" w:color="auto" w:fill="FFFFFF"/>
        </w:rPr>
        <w:t xml:space="preserve"> century in industrial fishing</w:t>
      </w:r>
    </w:p>
    <w:p w14:paraId="5754D348" w14:textId="77777777" w:rsidR="003E4FBE" w:rsidRPr="00996587" w:rsidRDefault="003E4FBE" w:rsidP="00B10683">
      <w:pPr>
        <w:pStyle w:val="a3"/>
        <w:spacing w:line="480" w:lineRule="auto"/>
        <w:ind w:left="1080"/>
        <w:rPr>
          <w:rFonts w:ascii="Times New Roman" w:hAnsi="Times New Roman" w:cs="Times New Roman"/>
          <w:color w:val="333333"/>
          <w:sz w:val="24"/>
          <w:szCs w:val="24"/>
          <w:shd w:val="clear" w:color="auto" w:fill="FFFFFF"/>
        </w:rPr>
      </w:pPr>
    </w:p>
    <w:p w14:paraId="2F7D006F" w14:textId="464C7576" w:rsidR="003E4FBE" w:rsidRPr="00996587" w:rsidRDefault="003E4FBE" w:rsidP="00B10683">
      <w:pPr>
        <w:pStyle w:val="a3"/>
        <w:numPr>
          <w:ilvl w:val="0"/>
          <w:numId w:val="8"/>
        </w:numPr>
        <w:spacing w:line="480" w:lineRule="auto"/>
        <w:rPr>
          <w:rFonts w:ascii="Times New Roman" w:hAnsi="Times New Roman" w:cs="Times New Roman"/>
          <w:color w:val="333333"/>
          <w:sz w:val="24"/>
          <w:szCs w:val="24"/>
          <w:shd w:val="clear" w:color="auto" w:fill="FFFFFF"/>
        </w:rPr>
      </w:pPr>
      <w:r w:rsidRPr="00996587">
        <w:rPr>
          <w:rFonts w:ascii="Times New Roman" w:hAnsi="Times New Roman" w:cs="Times New Roman"/>
          <w:color w:val="333333"/>
          <w:sz w:val="24"/>
          <w:szCs w:val="24"/>
          <w:shd w:val="clear" w:color="auto" w:fill="FFFFFF"/>
        </w:rPr>
        <w:t>The money earned from fishing paid for</w:t>
      </w:r>
      <w:r w:rsidR="00135B09" w:rsidRPr="00996587">
        <w:rPr>
          <w:rFonts w:ascii="Times New Roman" w:hAnsi="Times New Roman" w:cs="Times New Roman"/>
          <w:color w:val="333333"/>
          <w:sz w:val="24"/>
          <w:szCs w:val="24"/>
          <w:shd w:val="clear" w:color="auto" w:fill="FFFFFF"/>
        </w:rPr>
        <w:t xml:space="preserve"> supplies in the winter</w:t>
      </w:r>
    </w:p>
    <w:p w14:paraId="4EFE3258" w14:textId="27426855" w:rsidR="0038103C" w:rsidRPr="00996587" w:rsidRDefault="0038103C" w:rsidP="00B10683">
      <w:pPr>
        <w:pStyle w:val="a3"/>
        <w:spacing w:line="480" w:lineRule="auto"/>
        <w:ind w:left="1080"/>
        <w:rPr>
          <w:rFonts w:ascii="Times New Roman" w:hAnsi="Times New Roman" w:cs="Times New Roman"/>
          <w:color w:val="333333"/>
          <w:sz w:val="24"/>
          <w:szCs w:val="24"/>
          <w:shd w:val="clear" w:color="auto" w:fill="FFFFFF"/>
        </w:rPr>
      </w:pPr>
    </w:p>
    <w:p w14:paraId="051BD647" w14:textId="64A517C8" w:rsidR="0038103C" w:rsidRPr="00996587" w:rsidRDefault="0038103C"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color w:val="333333"/>
          <w:sz w:val="24"/>
          <w:szCs w:val="24"/>
          <w:shd w:val="clear" w:color="auto" w:fill="FFFFFF"/>
        </w:rPr>
        <w:t>Although some First Nations communities oppose the idea of farm-raised salmon, many</w:t>
      </w:r>
      <w:r w:rsidR="00BF783C" w:rsidRPr="00996587">
        <w:rPr>
          <w:rFonts w:ascii="Times New Roman" w:hAnsi="Times New Roman" w:cs="Times New Roman"/>
          <w:color w:val="333333"/>
          <w:sz w:val="24"/>
          <w:szCs w:val="24"/>
          <w:shd w:val="clear" w:color="auto" w:fill="FFFFFF"/>
        </w:rPr>
        <w:t xml:space="preserve"> First Nations communities</w:t>
      </w:r>
      <w:r w:rsidRPr="00996587">
        <w:rPr>
          <w:rFonts w:ascii="Times New Roman" w:hAnsi="Times New Roman" w:cs="Times New Roman"/>
          <w:color w:val="333333"/>
          <w:sz w:val="24"/>
          <w:szCs w:val="24"/>
          <w:shd w:val="clear" w:color="auto" w:fill="FFFFFF"/>
        </w:rPr>
        <w:t xml:space="preserve"> support them, as it provides a significant source of income</w:t>
      </w:r>
    </w:p>
    <w:p w14:paraId="2303BC99" w14:textId="2E0B06FD" w:rsidR="00915735" w:rsidRPr="00996587" w:rsidRDefault="00915735" w:rsidP="00B10683">
      <w:pPr>
        <w:pStyle w:val="a3"/>
        <w:spacing w:line="480" w:lineRule="auto"/>
        <w:ind w:left="1080"/>
        <w:rPr>
          <w:rFonts w:ascii="Times New Roman" w:hAnsi="Times New Roman" w:cs="Times New Roman"/>
          <w:sz w:val="24"/>
          <w:szCs w:val="24"/>
        </w:rPr>
      </w:pPr>
    </w:p>
    <w:p w14:paraId="7817E096" w14:textId="3774BE34" w:rsidR="00085842" w:rsidRPr="00996587" w:rsidRDefault="00085842" w:rsidP="00B10683">
      <w:pPr>
        <w:pStyle w:val="a3"/>
        <w:numPr>
          <w:ilvl w:val="0"/>
          <w:numId w:val="8"/>
        </w:numPr>
        <w:spacing w:line="480" w:lineRule="auto"/>
        <w:rPr>
          <w:rFonts w:ascii="Times New Roman" w:hAnsi="Times New Roman" w:cs="Times New Roman"/>
          <w:sz w:val="24"/>
          <w:szCs w:val="24"/>
        </w:rPr>
      </w:pPr>
      <w:r w:rsidRPr="00996587">
        <w:rPr>
          <w:rFonts w:ascii="Times New Roman" w:hAnsi="Times New Roman" w:cs="Times New Roman"/>
          <w:sz w:val="24"/>
          <w:szCs w:val="24"/>
        </w:rPr>
        <w:t xml:space="preserve">Farm-raised salmon is BC’s largest agricultural export, contributing to over 1.4 billion dollars. A </w:t>
      </w:r>
      <w:r w:rsidR="0038103C" w:rsidRPr="00996587">
        <w:rPr>
          <w:rFonts w:ascii="Times New Roman" w:hAnsi="Times New Roman" w:cs="Times New Roman"/>
          <w:sz w:val="24"/>
          <w:szCs w:val="24"/>
        </w:rPr>
        <w:t>portion of this money goes directly to First Nation communities</w:t>
      </w:r>
    </w:p>
    <w:p w14:paraId="3130893E" w14:textId="55DFB90C" w:rsidR="00296CD6" w:rsidRPr="00996587" w:rsidRDefault="00296CD6" w:rsidP="00B10683">
      <w:pPr>
        <w:spacing w:line="480" w:lineRule="auto"/>
        <w:rPr>
          <w:rFonts w:ascii="Times New Roman" w:hAnsi="Times New Roman" w:cs="Times New Roman"/>
          <w:b/>
          <w:bCs/>
          <w:sz w:val="24"/>
          <w:szCs w:val="24"/>
        </w:rPr>
      </w:pPr>
      <w:r w:rsidRPr="00996587">
        <w:rPr>
          <w:rFonts w:ascii="Times New Roman" w:hAnsi="Times New Roman" w:cs="Times New Roman"/>
          <w:b/>
          <w:bCs/>
          <w:sz w:val="24"/>
          <w:szCs w:val="24"/>
        </w:rPr>
        <w:br/>
      </w:r>
    </w:p>
    <w:p w14:paraId="1FA4CCD5" w14:textId="0E4CEC57" w:rsidR="006F0D5D" w:rsidRPr="00996587" w:rsidRDefault="006F0D5D" w:rsidP="00B10683">
      <w:pPr>
        <w:pStyle w:val="a3"/>
        <w:numPr>
          <w:ilvl w:val="0"/>
          <w:numId w:val="1"/>
        </w:numPr>
        <w:spacing w:line="480" w:lineRule="auto"/>
        <w:rPr>
          <w:rFonts w:ascii="Times New Roman" w:hAnsi="Times New Roman" w:cs="Times New Roman"/>
          <w:b/>
          <w:bCs/>
          <w:sz w:val="24"/>
          <w:szCs w:val="24"/>
        </w:rPr>
      </w:pPr>
      <w:r w:rsidRPr="00996587">
        <w:rPr>
          <w:rFonts w:ascii="Times New Roman" w:hAnsi="Times New Roman" w:cs="Times New Roman"/>
          <w:b/>
          <w:bCs/>
          <w:sz w:val="24"/>
          <w:szCs w:val="24"/>
        </w:rPr>
        <w:t>Salmon have an important role in the culture of the First Nations.</w:t>
      </w:r>
    </w:p>
    <w:p w14:paraId="4D9C52EC" w14:textId="77777777" w:rsidR="006F0D5D" w:rsidRPr="00996587" w:rsidRDefault="006F0D5D" w:rsidP="00B10683">
      <w:pPr>
        <w:pStyle w:val="a3"/>
        <w:spacing w:line="480" w:lineRule="auto"/>
        <w:ind w:left="1080"/>
        <w:rPr>
          <w:rFonts w:ascii="Times New Roman" w:hAnsi="Times New Roman" w:cs="Times New Roman"/>
          <w:b/>
          <w:bCs/>
          <w:sz w:val="24"/>
          <w:szCs w:val="24"/>
        </w:rPr>
      </w:pPr>
    </w:p>
    <w:p w14:paraId="2500310C" w14:textId="4400AAE6" w:rsidR="00135B09" w:rsidRPr="00996587" w:rsidRDefault="00135B09" w:rsidP="00B10683">
      <w:pPr>
        <w:pStyle w:val="a3"/>
        <w:numPr>
          <w:ilvl w:val="0"/>
          <w:numId w:val="9"/>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 Legend of the Salmon People are stories told by many First Nations</w:t>
      </w:r>
    </w:p>
    <w:p w14:paraId="1C948402" w14:textId="54D9ADC1" w:rsidR="00841A35" w:rsidRPr="00996587" w:rsidRDefault="00841A35" w:rsidP="00B10683">
      <w:pPr>
        <w:pStyle w:val="a3"/>
        <w:numPr>
          <w:ilvl w:val="0"/>
          <w:numId w:val="12"/>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These tales helped to shape traditions and lifestyle of First Nations people</w:t>
      </w:r>
    </w:p>
    <w:p w14:paraId="2315EB64" w14:textId="77777777" w:rsidR="00841A35" w:rsidRPr="00996587" w:rsidRDefault="00841A35" w:rsidP="00B10683">
      <w:pPr>
        <w:pStyle w:val="a3"/>
        <w:numPr>
          <w:ilvl w:val="0"/>
          <w:numId w:val="12"/>
        </w:numPr>
        <w:spacing w:line="480" w:lineRule="auto"/>
        <w:rPr>
          <w:rFonts w:ascii="Times New Roman" w:hAnsi="Times New Roman" w:cs="Times New Roman"/>
          <w:sz w:val="24"/>
          <w:szCs w:val="24"/>
        </w:rPr>
      </w:pPr>
      <w:r w:rsidRPr="00996587">
        <w:rPr>
          <w:rFonts w:ascii="Times New Roman" w:hAnsi="Times New Roman" w:cs="Times New Roman"/>
          <w:sz w:val="24"/>
          <w:szCs w:val="24"/>
        </w:rPr>
        <w:lastRenderedPageBreak/>
        <w:t>The stories about the Salmon People have changed over time to pass on lessons learned through history</w:t>
      </w:r>
    </w:p>
    <w:p w14:paraId="24C56E83" w14:textId="77777777" w:rsidR="00841A35" w:rsidRPr="00996587" w:rsidRDefault="00841A35" w:rsidP="00B10683">
      <w:pPr>
        <w:pStyle w:val="a3"/>
        <w:numPr>
          <w:ilvl w:val="0"/>
          <w:numId w:val="12"/>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 stories tell the First Nations people to maintain the fishing traditions of the First Nations and to not overfish for commercial purposes</w:t>
      </w:r>
    </w:p>
    <w:p w14:paraId="10758340" w14:textId="6C028137" w:rsidR="006F0D5D" w:rsidRPr="00996587" w:rsidRDefault="00841A35" w:rsidP="00B10683">
      <w:pPr>
        <w:pStyle w:val="a3"/>
        <w:numPr>
          <w:ilvl w:val="0"/>
          <w:numId w:val="12"/>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 stories warn First Nations to not become too greedy and to respect nature and the salmon</w:t>
      </w:r>
    </w:p>
    <w:p w14:paraId="372407ED" w14:textId="3624E68B" w:rsidR="00EF5E20" w:rsidRPr="00996587" w:rsidRDefault="00EF5E20" w:rsidP="00B10683">
      <w:pPr>
        <w:pStyle w:val="a3"/>
        <w:numPr>
          <w:ilvl w:val="0"/>
          <w:numId w:val="12"/>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 stories preserve the First Nations’ culture and are told by the First Nations to teach future generations to respect the salmon people</w:t>
      </w:r>
    </w:p>
    <w:p w14:paraId="40AD3059" w14:textId="755048CB" w:rsidR="00EF5E20" w:rsidRPr="00996587" w:rsidRDefault="00EF5E20" w:rsidP="00B10683">
      <w:pPr>
        <w:pStyle w:val="a3"/>
        <w:numPr>
          <w:ilvl w:val="0"/>
          <w:numId w:val="12"/>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 First Nations people tell people to appreciate living in harmony with the salmon people</w:t>
      </w:r>
    </w:p>
    <w:p w14:paraId="465D3335" w14:textId="77777777" w:rsidR="00841A35" w:rsidRPr="00996587" w:rsidRDefault="00841A35" w:rsidP="00B10683">
      <w:pPr>
        <w:pStyle w:val="a3"/>
        <w:spacing w:line="480" w:lineRule="auto"/>
        <w:rPr>
          <w:rFonts w:ascii="Times New Roman" w:hAnsi="Times New Roman" w:cs="Times New Roman"/>
          <w:sz w:val="24"/>
          <w:szCs w:val="24"/>
        </w:rPr>
      </w:pPr>
    </w:p>
    <w:p w14:paraId="73DB7D27" w14:textId="63B0310F" w:rsidR="00841A35" w:rsidRDefault="00841A35" w:rsidP="00B10683">
      <w:pPr>
        <w:pStyle w:val="a3"/>
        <w:numPr>
          <w:ilvl w:val="0"/>
          <w:numId w:val="9"/>
        </w:numPr>
        <w:spacing w:line="480" w:lineRule="auto"/>
        <w:rPr>
          <w:rFonts w:ascii="Times New Roman" w:hAnsi="Times New Roman" w:cs="Times New Roman"/>
          <w:sz w:val="24"/>
          <w:szCs w:val="24"/>
        </w:rPr>
      </w:pPr>
      <w:r w:rsidRPr="00996587">
        <w:rPr>
          <w:rFonts w:ascii="Times New Roman" w:hAnsi="Times New Roman" w:cs="Times New Roman"/>
          <w:sz w:val="24"/>
          <w:szCs w:val="24"/>
        </w:rPr>
        <w:t>Salmon are a symbol of the First Nations, representing regeneration and perseverance</w:t>
      </w:r>
    </w:p>
    <w:p w14:paraId="7957030F" w14:textId="77777777" w:rsidR="00B10683" w:rsidRPr="00996587" w:rsidRDefault="00B10683" w:rsidP="00B10683">
      <w:pPr>
        <w:pStyle w:val="a3"/>
        <w:spacing w:line="480" w:lineRule="auto"/>
        <w:ind w:left="1440"/>
        <w:rPr>
          <w:rFonts w:ascii="Times New Roman" w:hAnsi="Times New Roman" w:cs="Times New Roman"/>
          <w:sz w:val="24"/>
          <w:szCs w:val="24"/>
        </w:rPr>
      </w:pPr>
    </w:p>
    <w:p w14:paraId="7B7B10C5" w14:textId="06BCC39A" w:rsidR="003C09B8" w:rsidRPr="00996587" w:rsidRDefault="00841A35" w:rsidP="00B10683">
      <w:pPr>
        <w:pStyle w:val="a3"/>
        <w:numPr>
          <w:ilvl w:val="0"/>
          <w:numId w:val="9"/>
        </w:numPr>
        <w:spacing w:line="480" w:lineRule="auto"/>
        <w:rPr>
          <w:rFonts w:ascii="Times New Roman" w:hAnsi="Times New Roman" w:cs="Times New Roman"/>
          <w:sz w:val="24"/>
          <w:szCs w:val="24"/>
        </w:rPr>
      </w:pPr>
      <w:r w:rsidRPr="00996587">
        <w:rPr>
          <w:rFonts w:ascii="Times New Roman" w:hAnsi="Times New Roman" w:cs="Times New Roman"/>
          <w:sz w:val="24"/>
          <w:szCs w:val="24"/>
        </w:rPr>
        <w:t>Many First Nations stories and artwork involve salmon, showing the First Nation’s connection to nature and struggles to maintaining their cultural identit</w:t>
      </w:r>
      <w:r w:rsidR="003C09B8" w:rsidRPr="00996587">
        <w:rPr>
          <w:rFonts w:ascii="Times New Roman" w:hAnsi="Times New Roman" w:cs="Times New Roman"/>
          <w:sz w:val="24"/>
          <w:szCs w:val="24"/>
        </w:rPr>
        <w:t>y</w:t>
      </w:r>
    </w:p>
    <w:p w14:paraId="12A893B6" w14:textId="7F530557" w:rsidR="003C09B8" w:rsidRPr="00996587" w:rsidRDefault="003C09B8" w:rsidP="00B10683">
      <w:pPr>
        <w:pStyle w:val="a3"/>
        <w:numPr>
          <w:ilvl w:val="0"/>
          <w:numId w:val="14"/>
        </w:numPr>
        <w:spacing w:line="480" w:lineRule="auto"/>
        <w:rPr>
          <w:rFonts w:ascii="Times New Roman" w:hAnsi="Times New Roman" w:cs="Times New Roman"/>
          <w:sz w:val="24"/>
          <w:szCs w:val="24"/>
        </w:rPr>
      </w:pPr>
      <w:r w:rsidRPr="00996587">
        <w:rPr>
          <w:rFonts w:ascii="Times New Roman" w:hAnsi="Times New Roman" w:cs="Times New Roman"/>
          <w:sz w:val="24"/>
          <w:szCs w:val="24"/>
        </w:rPr>
        <w:t>See Diagram A in Appendix - Image of a First Nation traditional symbol of salmon</w:t>
      </w:r>
    </w:p>
    <w:p w14:paraId="6A700D60" w14:textId="1449B989" w:rsidR="006F0D5D" w:rsidRDefault="003C09B8" w:rsidP="00B10683">
      <w:pPr>
        <w:pStyle w:val="a3"/>
        <w:numPr>
          <w:ilvl w:val="0"/>
          <w:numId w:val="14"/>
        </w:numPr>
        <w:spacing w:line="480" w:lineRule="auto"/>
        <w:rPr>
          <w:rFonts w:ascii="Times New Roman" w:hAnsi="Times New Roman" w:cs="Times New Roman"/>
          <w:sz w:val="24"/>
          <w:szCs w:val="24"/>
        </w:rPr>
      </w:pPr>
      <w:r w:rsidRPr="00996587">
        <w:rPr>
          <w:rFonts w:ascii="Times New Roman" w:hAnsi="Times New Roman" w:cs="Times New Roman"/>
          <w:sz w:val="24"/>
          <w:szCs w:val="24"/>
        </w:rPr>
        <w:t>See Diagram B in Appendix – Image of an Aboriginal salmon pillar carving</w:t>
      </w:r>
    </w:p>
    <w:p w14:paraId="09A6A950" w14:textId="37691DAE" w:rsidR="00996587" w:rsidRDefault="00996587" w:rsidP="00B10683">
      <w:pPr>
        <w:spacing w:line="480" w:lineRule="auto"/>
        <w:rPr>
          <w:rFonts w:ascii="Times New Roman" w:hAnsi="Times New Roman" w:cs="Times New Roman"/>
          <w:sz w:val="24"/>
          <w:szCs w:val="24"/>
        </w:rPr>
      </w:pPr>
    </w:p>
    <w:p w14:paraId="56A47BAB" w14:textId="7F2938B1" w:rsidR="00B10683" w:rsidRDefault="00B10683" w:rsidP="00B10683">
      <w:pPr>
        <w:spacing w:line="480" w:lineRule="auto"/>
        <w:rPr>
          <w:rFonts w:ascii="Times New Roman" w:hAnsi="Times New Roman" w:cs="Times New Roman"/>
          <w:sz w:val="24"/>
          <w:szCs w:val="24"/>
        </w:rPr>
      </w:pPr>
    </w:p>
    <w:p w14:paraId="6B70DBE1" w14:textId="77777777" w:rsidR="00B10683" w:rsidRPr="00B10683" w:rsidRDefault="00B10683" w:rsidP="00B10683">
      <w:pPr>
        <w:spacing w:line="480" w:lineRule="auto"/>
        <w:rPr>
          <w:rFonts w:ascii="Times New Roman" w:hAnsi="Times New Roman" w:cs="Times New Roman"/>
          <w:sz w:val="24"/>
          <w:szCs w:val="24"/>
        </w:rPr>
      </w:pPr>
    </w:p>
    <w:p w14:paraId="40B4DEF7" w14:textId="5EBCC6B6" w:rsidR="006F0D5D" w:rsidRPr="00996587" w:rsidRDefault="006F0D5D" w:rsidP="00B10683">
      <w:pPr>
        <w:pStyle w:val="a3"/>
        <w:numPr>
          <w:ilvl w:val="0"/>
          <w:numId w:val="1"/>
        </w:numPr>
        <w:spacing w:line="480" w:lineRule="auto"/>
        <w:rPr>
          <w:rFonts w:ascii="Times New Roman" w:hAnsi="Times New Roman" w:cs="Times New Roman"/>
          <w:b/>
          <w:bCs/>
          <w:sz w:val="24"/>
          <w:szCs w:val="24"/>
        </w:rPr>
      </w:pPr>
      <w:r w:rsidRPr="00996587">
        <w:rPr>
          <w:rFonts w:ascii="Times New Roman" w:hAnsi="Times New Roman" w:cs="Times New Roman"/>
          <w:b/>
          <w:bCs/>
          <w:sz w:val="24"/>
          <w:szCs w:val="24"/>
        </w:rPr>
        <w:lastRenderedPageBreak/>
        <w:t>Salmon are important to First Nations’ spiritual identity.</w:t>
      </w:r>
    </w:p>
    <w:p w14:paraId="4BA8B508" w14:textId="019F6AED" w:rsidR="006F0D5D" w:rsidRPr="00996587" w:rsidRDefault="006F0D5D" w:rsidP="00B10683">
      <w:pPr>
        <w:pStyle w:val="a3"/>
        <w:spacing w:line="480" w:lineRule="auto"/>
        <w:ind w:left="1080"/>
        <w:rPr>
          <w:rFonts w:ascii="Times New Roman" w:hAnsi="Times New Roman" w:cs="Times New Roman"/>
          <w:b/>
          <w:bCs/>
          <w:sz w:val="24"/>
          <w:szCs w:val="24"/>
        </w:rPr>
      </w:pPr>
    </w:p>
    <w:p w14:paraId="3281F675" w14:textId="45919150" w:rsidR="006F0D5D" w:rsidRPr="00996587" w:rsidRDefault="006F0D5D"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 believe in a spiritual world, and that it is connected to the physical world.</w:t>
      </w:r>
    </w:p>
    <w:p w14:paraId="3ED8C4C4" w14:textId="77777777" w:rsidR="006F0D5D" w:rsidRPr="00996587" w:rsidRDefault="006F0D5D" w:rsidP="00B10683">
      <w:pPr>
        <w:pStyle w:val="a3"/>
        <w:spacing w:line="480" w:lineRule="auto"/>
        <w:ind w:left="1080"/>
        <w:rPr>
          <w:rFonts w:ascii="Times New Roman" w:hAnsi="Times New Roman" w:cs="Times New Roman"/>
          <w:sz w:val="24"/>
          <w:szCs w:val="24"/>
        </w:rPr>
      </w:pPr>
    </w:p>
    <w:p w14:paraId="1D015A03" w14:textId="27C6CFBC" w:rsidR="006F0D5D" w:rsidRPr="00996587" w:rsidRDefault="006F0D5D"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 believe that salmon give people the gift of life</w:t>
      </w:r>
    </w:p>
    <w:p w14:paraId="57E6F184" w14:textId="77777777" w:rsidR="006F0D5D" w:rsidRPr="00996587" w:rsidRDefault="006F0D5D" w:rsidP="00B10683">
      <w:pPr>
        <w:pStyle w:val="a3"/>
        <w:spacing w:line="480" w:lineRule="auto"/>
        <w:ind w:left="1080"/>
        <w:rPr>
          <w:rFonts w:ascii="Times New Roman" w:hAnsi="Times New Roman" w:cs="Times New Roman"/>
          <w:sz w:val="24"/>
          <w:szCs w:val="24"/>
        </w:rPr>
      </w:pPr>
    </w:p>
    <w:p w14:paraId="51CC3948" w14:textId="48FDF77A" w:rsidR="006F0D5D" w:rsidRPr="00996587" w:rsidRDefault="006F0D5D"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 believe animals have spirits, and that they enter the human world to provide to food and other resources to humans. Once their body is used, the animals return to their own world and can return to the human world again.</w:t>
      </w:r>
    </w:p>
    <w:p w14:paraId="22BE6150" w14:textId="77777777" w:rsidR="006F0D5D" w:rsidRPr="00996587" w:rsidRDefault="006F0D5D" w:rsidP="00B10683">
      <w:pPr>
        <w:pStyle w:val="a3"/>
        <w:spacing w:line="480" w:lineRule="auto"/>
        <w:ind w:left="1080"/>
        <w:rPr>
          <w:rFonts w:ascii="Times New Roman" w:hAnsi="Times New Roman" w:cs="Times New Roman"/>
          <w:sz w:val="24"/>
          <w:szCs w:val="24"/>
        </w:rPr>
      </w:pPr>
    </w:p>
    <w:p w14:paraId="7CA811F3" w14:textId="653A5242" w:rsidR="006F0D5D" w:rsidRPr="00996587" w:rsidRDefault="006F0D5D"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 respect the animals to ensure that they will return</w:t>
      </w:r>
    </w:p>
    <w:p w14:paraId="56C599F4" w14:textId="77777777" w:rsidR="006F0D5D" w:rsidRPr="00996587" w:rsidRDefault="006F0D5D" w:rsidP="00B10683">
      <w:pPr>
        <w:pStyle w:val="a3"/>
        <w:spacing w:line="480" w:lineRule="auto"/>
        <w:ind w:left="1080"/>
        <w:rPr>
          <w:rFonts w:ascii="Times New Roman" w:hAnsi="Times New Roman" w:cs="Times New Roman"/>
          <w:sz w:val="24"/>
          <w:szCs w:val="24"/>
        </w:rPr>
      </w:pPr>
    </w:p>
    <w:p w14:paraId="2E04C8B0" w14:textId="75552F54" w:rsidR="006F0D5D" w:rsidRPr="00996587" w:rsidRDefault="006F0D5D"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People would throw the entire fish skeleton into the water after the salmon was eaten believing its spirit would rise again</w:t>
      </w:r>
    </w:p>
    <w:p w14:paraId="5352B4C4" w14:textId="77777777" w:rsidR="00841A35" w:rsidRPr="00996587" w:rsidRDefault="00841A35" w:rsidP="00B10683">
      <w:pPr>
        <w:pStyle w:val="a3"/>
        <w:spacing w:line="480" w:lineRule="auto"/>
        <w:rPr>
          <w:rFonts w:ascii="Times New Roman" w:hAnsi="Times New Roman" w:cs="Times New Roman"/>
          <w:sz w:val="24"/>
          <w:szCs w:val="24"/>
        </w:rPr>
      </w:pPr>
    </w:p>
    <w:p w14:paraId="39F97D8C" w14:textId="70A4FF25" w:rsidR="00841A35" w:rsidRPr="00996587" w:rsidRDefault="00841A35"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 legends tell tales of salmon granting knowledge and powers to shamans</w:t>
      </w:r>
    </w:p>
    <w:p w14:paraId="347E5FD3" w14:textId="77777777" w:rsidR="00EF5E20" w:rsidRPr="00996587" w:rsidRDefault="00EF5E20" w:rsidP="00B10683">
      <w:pPr>
        <w:pStyle w:val="a3"/>
        <w:spacing w:line="480" w:lineRule="auto"/>
        <w:rPr>
          <w:rFonts w:ascii="Times New Roman" w:hAnsi="Times New Roman" w:cs="Times New Roman"/>
          <w:sz w:val="24"/>
          <w:szCs w:val="24"/>
        </w:rPr>
      </w:pPr>
    </w:p>
    <w:p w14:paraId="04DD2FC6" w14:textId="3ADDB298" w:rsidR="00EF5E20" w:rsidRPr="00996587" w:rsidRDefault="00EF5E20" w:rsidP="00B10683">
      <w:pPr>
        <w:pStyle w:val="a3"/>
        <w:numPr>
          <w:ilvl w:val="0"/>
          <w:numId w:val="10"/>
        </w:numPr>
        <w:spacing w:line="480" w:lineRule="auto"/>
        <w:rPr>
          <w:rFonts w:ascii="Times New Roman" w:hAnsi="Times New Roman" w:cs="Times New Roman"/>
          <w:sz w:val="24"/>
          <w:szCs w:val="24"/>
        </w:rPr>
      </w:pPr>
      <w:r w:rsidRPr="00996587">
        <w:rPr>
          <w:rFonts w:ascii="Times New Roman" w:hAnsi="Times New Roman" w:cs="Times New Roman"/>
          <w:sz w:val="24"/>
          <w:szCs w:val="24"/>
        </w:rPr>
        <w:t>To First Nations, salmon are often associated with twins and carved in pairs</w:t>
      </w:r>
    </w:p>
    <w:p w14:paraId="75415A85" w14:textId="77777777" w:rsidR="00EF5E20" w:rsidRPr="00996587" w:rsidRDefault="00EF5E20" w:rsidP="00B10683">
      <w:pPr>
        <w:pStyle w:val="a3"/>
        <w:spacing w:line="480" w:lineRule="auto"/>
        <w:rPr>
          <w:rFonts w:ascii="Times New Roman" w:hAnsi="Times New Roman" w:cs="Times New Roman"/>
          <w:sz w:val="24"/>
          <w:szCs w:val="24"/>
        </w:rPr>
      </w:pPr>
    </w:p>
    <w:p w14:paraId="2CB34D39" w14:textId="4357558D" w:rsidR="00B10683" w:rsidRDefault="00B10683" w:rsidP="00B10683">
      <w:pPr>
        <w:spacing w:line="480" w:lineRule="auto"/>
        <w:rPr>
          <w:rFonts w:ascii="Times New Roman" w:hAnsi="Times New Roman" w:cs="Times New Roman"/>
          <w:sz w:val="24"/>
          <w:szCs w:val="24"/>
        </w:rPr>
      </w:pPr>
    </w:p>
    <w:p w14:paraId="0879C882" w14:textId="77777777" w:rsidR="00EA2587" w:rsidRPr="00996587" w:rsidRDefault="00EA2587" w:rsidP="00B10683">
      <w:pPr>
        <w:spacing w:line="480" w:lineRule="auto"/>
        <w:rPr>
          <w:rFonts w:ascii="Times New Roman" w:hAnsi="Times New Roman" w:cs="Times New Roman"/>
          <w:sz w:val="24"/>
          <w:szCs w:val="24"/>
        </w:rPr>
      </w:pPr>
    </w:p>
    <w:p w14:paraId="7B8E2911" w14:textId="6426CD5B" w:rsidR="00BF783C" w:rsidRPr="00996587" w:rsidRDefault="00BF783C" w:rsidP="00B10683">
      <w:pPr>
        <w:pStyle w:val="a3"/>
        <w:numPr>
          <w:ilvl w:val="0"/>
          <w:numId w:val="1"/>
        </w:numPr>
        <w:spacing w:line="480" w:lineRule="auto"/>
        <w:rPr>
          <w:rFonts w:ascii="Times New Roman" w:hAnsi="Times New Roman" w:cs="Times New Roman"/>
          <w:b/>
          <w:bCs/>
          <w:sz w:val="24"/>
          <w:szCs w:val="24"/>
        </w:rPr>
      </w:pPr>
      <w:r w:rsidRPr="00996587">
        <w:rPr>
          <w:rFonts w:ascii="Times New Roman" w:hAnsi="Times New Roman" w:cs="Times New Roman"/>
          <w:b/>
          <w:bCs/>
          <w:sz w:val="24"/>
          <w:szCs w:val="24"/>
        </w:rPr>
        <w:lastRenderedPageBreak/>
        <w:t>Conclusion</w:t>
      </w:r>
    </w:p>
    <w:p w14:paraId="13AFF2BD" w14:textId="26211B84" w:rsidR="00BF783C" w:rsidRPr="00996587" w:rsidRDefault="00BF783C" w:rsidP="00B10683">
      <w:pPr>
        <w:pStyle w:val="a3"/>
        <w:spacing w:line="480" w:lineRule="auto"/>
        <w:ind w:left="1080"/>
        <w:rPr>
          <w:rFonts w:ascii="Times New Roman" w:hAnsi="Times New Roman" w:cs="Times New Roman"/>
          <w:sz w:val="24"/>
          <w:szCs w:val="24"/>
        </w:rPr>
      </w:pPr>
    </w:p>
    <w:p w14:paraId="5F2964A7" w14:textId="322C088B" w:rsidR="00BF783C" w:rsidRPr="00996587" w:rsidRDefault="00BF783C" w:rsidP="00B10683">
      <w:pPr>
        <w:pStyle w:val="a3"/>
        <w:numPr>
          <w:ilvl w:val="0"/>
          <w:numId w:val="7"/>
        </w:numPr>
        <w:spacing w:line="480" w:lineRule="auto"/>
        <w:rPr>
          <w:rFonts w:ascii="Times New Roman" w:hAnsi="Times New Roman" w:cs="Times New Roman"/>
          <w:sz w:val="24"/>
          <w:szCs w:val="24"/>
        </w:rPr>
      </w:pPr>
      <w:r w:rsidRPr="00996587">
        <w:rPr>
          <w:rFonts w:ascii="Times New Roman" w:hAnsi="Times New Roman" w:cs="Times New Roman"/>
          <w:sz w:val="24"/>
          <w:szCs w:val="24"/>
        </w:rPr>
        <w:t>First Nations along our coast and inland are deeply connected to salmon in many ways. They ar</w:t>
      </w:r>
      <w:r w:rsidR="00135B09" w:rsidRPr="00996587">
        <w:rPr>
          <w:rFonts w:ascii="Times New Roman" w:hAnsi="Times New Roman" w:cs="Times New Roman"/>
          <w:sz w:val="24"/>
          <w:szCs w:val="24"/>
        </w:rPr>
        <w:t xml:space="preserve">e an essential component </w:t>
      </w:r>
      <w:r w:rsidRPr="00996587">
        <w:rPr>
          <w:rFonts w:ascii="Times New Roman" w:hAnsi="Times New Roman" w:cs="Times New Roman"/>
          <w:sz w:val="24"/>
          <w:szCs w:val="24"/>
        </w:rPr>
        <w:t>to their economy, culture, and spiritual identity.</w:t>
      </w:r>
    </w:p>
    <w:p w14:paraId="1488F8B1" w14:textId="008A3C48" w:rsidR="00BF783C" w:rsidRPr="00996587" w:rsidRDefault="00BF783C" w:rsidP="00B10683">
      <w:pPr>
        <w:pStyle w:val="a3"/>
        <w:numPr>
          <w:ilvl w:val="0"/>
          <w:numId w:val="7"/>
        </w:numPr>
        <w:spacing w:line="480" w:lineRule="auto"/>
        <w:rPr>
          <w:rFonts w:ascii="Times New Roman" w:hAnsi="Times New Roman" w:cs="Times New Roman"/>
          <w:sz w:val="24"/>
          <w:szCs w:val="24"/>
        </w:rPr>
      </w:pPr>
      <w:r w:rsidRPr="00996587">
        <w:rPr>
          <w:rFonts w:ascii="Times New Roman" w:hAnsi="Times New Roman" w:cs="Times New Roman"/>
          <w:sz w:val="24"/>
          <w:szCs w:val="24"/>
        </w:rPr>
        <w:t>The First Nations’ deep relationship</w:t>
      </w:r>
      <w:r w:rsidR="00135B09" w:rsidRPr="00996587">
        <w:rPr>
          <w:rFonts w:ascii="Times New Roman" w:hAnsi="Times New Roman" w:cs="Times New Roman"/>
          <w:sz w:val="24"/>
          <w:szCs w:val="24"/>
        </w:rPr>
        <w:t xml:space="preserve"> with salmon</w:t>
      </w:r>
      <w:r w:rsidRPr="00996587">
        <w:rPr>
          <w:rFonts w:ascii="Times New Roman" w:hAnsi="Times New Roman" w:cs="Times New Roman"/>
          <w:sz w:val="24"/>
          <w:szCs w:val="24"/>
        </w:rPr>
        <w:t xml:space="preserve"> allow them to connect with nature and to maintain the ecosystem.</w:t>
      </w:r>
    </w:p>
    <w:p w14:paraId="3DE402D1" w14:textId="57E26435" w:rsidR="00BF783C" w:rsidRPr="00996587" w:rsidRDefault="00BF783C" w:rsidP="00B10683">
      <w:pPr>
        <w:spacing w:line="480" w:lineRule="auto"/>
        <w:ind w:firstLine="360"/>
        <w:rPr>
          <w:rFonts w:ascii="Times New Roman" w:hAnsi="Times New Roman" w:cs="Times New Roman"/>
          <w:b/>
          <w:bCs/>
          <w:sz w:val="24"/>
          <w:szCs w:val="24"/>
        </w:rPr>
      </w:pPr>
    </w:p>
    <w:p w14:paraId="232B3114" w14:textId="607C8913" w:rsidR="00E67471" w:rsidRPr="00996587" w:rsidRDefault="00E67471" w:rsidP="00B10683">
      <w:pPr>
        <w:spacing w:line="480" w:lineRule="auto"/>
        <w:ind w:firstLine="360"/>
        <w:rPr>
          <w:rFonts w:ascii="Times New Roman" w:hAnsi="Times New Roman" w:cs="Times New Roman"/>
          <w:b/>
          <w:bCs/>
          <w:sz w:val="24"/>
          <w:szCs w:val="24"/>
        </w:rPr>
      </w:pPr>
      <w:r w:rsidRPr="00996587">
        <w:rPr>
          <w:rFonts w:ascii="Times New Roman" w:hAnsi="Times New Roman" w:cs="Times New Roman"/>
          <w:b/>
          <w:bCs/>
          <w:sz w:val="24"/>
          <w:szCs w:val="24"/>
        </w:rPr>
        <w:t>Appendix</w:t>
      </w:r>
    </w:p>
    <w:p w14:paraId="24A3780B" w14:textId="207DA346" w:rsidR="00E67471" w:rsidRPr="00996587" w:rsidRDefault="00E67471" w:rsidP="00B10683">
      <w:pPr>
        <w:spacing w:line="480" w:lineRule="auto"/>
        <w:ind w:firstLine="360"/>
        <w:rPr>
          <w:rFonts w:ascii="Times New Roman" w:hAnsi="Times New Roman" w:cs="Times New Roman"/>
          <w:sz w:val="24"/>
          <w:szCs w:val="24"/>
        </w:rPr>
      </w:pPr>
      <w:r w:rsidRPr="00996587">
        <w:rPr>
          <w:rFonts w:ascii="Times New Roman" w:hAnsi="Times New Roman" w:cs="Times New Roman"/>
          <w:sz w:val="24"/>
          <w:szCs w:val="24"/>
        </w:rPr>
        <w:t>Diagram A:</w:t>
      </w:r>
    </w:p>
    <w:p w14:paraId="4F448CAD" w14:textId="0202F186" w:rsidR="00E67471" w:rsidRPr="00996587" w:rsidRDefault="00E67471" w:rsidP="00B10683">
      <w:pPr>
        <w:spacing w:line="480" w:lineRule="auto"/>
        <w:ind w:firstLine="360"/>
        <w:jc w:val="center"/>
        <w:rPr>
          <w:rFonts w:ascii="Times New Roman" w:hAnsi="Times New Roman" w:cs="Times New Roman"/>
          <w:b/>
          <w:bCs/>
          <w:sz w:val="24"/>
          <w:szCs w:val="24"/>
        </w:rPr>
      </w:pPr>
      <w:r w:rsidRPr="00996587">
        <w:rPr>
          <w:rFonts w:ascii="Times New Roman" w:hAnsi="Times New Roman" w:cs="Times New Roman"/>
          <w:noProof/>
          <w:sz w:val="24"/>
          <w:szCs w:val="24"/>
        </w:rPr>
        <w:drawing>
          <wp:inline distT="0" distB="0" distL="0" distR="0" wp14:anchorId="2C2B45D9" wp14:editId="777DFFB8">
            <wp:extent cx="3591592" cy="3712028"/>
            <wp:effectExtent l="0" t="0" r="8890" b="3175"/>
            <wp:docPr id="1" name="图片 1" descr="Sal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m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833" cy="3868340"/>
                    </a:xfrm>
                    <a:prstGeom prst="rect">
                      <a:avLst/>
                    </a:prstGeom>
                    <a:noFill/>
                    <a:ln>
                      <a:noFill/>
                    </a:ln>
                  </pic:spPr>
                </pic:pic>
              </a:graphicData>
            </a:graphic>
          </wp:inline>
        </w:drawing>
      </w:r>
    </w:p>
    <w:p w14:paraId="67980743" w14:textId="77777777" w:rsidR="00B10683" w:rsidRPr="00996587" w:rsidRDefault="00B10683" w:rsidP="00B10683">
      <w:pPr>
        <w:spacing w:after="18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Retrieved from: </w:t>
      </w:r>
      <w:hyperlink r:id="rId8" w:history="1">
        <w:r w:rsidRPr="00996587">
          <w:rPr>
            <w:rStyle w:val="a4"/>
            <w:rFonts w:ascii="Times New Roman" w:hAnsi="Times New Roman" w:cs="Times New Roman"/>
            <w:sz w:val="24"/>
            <w:szCs w:val="24"/>
            <w:shd w:val="clear" w:color="auto" w:fill="FFFFFF"/>
          </w:rPr>
          <w:t>https://artinas.com/legend/salmon/</w:t>
        </w:r>
      </w:hyperlink>
      <w:r w:rsidRPr="00996587">
        <w:rPr>
          <w:rFonts w:ascii="Times New Roman" w:hAnsi="Times New Roman" w:cs="Times New Roman"/>
          <w:color w:val="000000"/>
          <w:sz w:val="24"/>
          <w:szCs w:val="24"/>
          <w:shd w:val="clear" w:color="auto" w:fill="FFFFFF"/>
        </w:rPr>
        <w:t>.</w:t>
      </w:r>
    </w:p>
    <w:p w14:paraId="2FA60855" w14:textId="4E5B935E" w:rsidR="00E67471" w:rsidRPr="00996587" w:rsidRDefault="00E67471" w:rsidP="00B10683">
      <w:pPr>
        <w:spacing w:line="480" w:lineRule="auto"/>
        <w:ind w:left="720"/>
        <w:rPr>
          <w:rFonts w:ascii="Times New Roman" w:hAnsi="Times New Roman" w:cs="Times New Roman"/>
          <w:sz w:val="24"/>
          <w:szCs w:val="24"/>
        </w:rPr>
      </w:pPr>
    </w:p>
    <w:p w14:paraId="45F84379" w14:textId="0EED8A4D" w:rsidR="00E67471" w:rsidRPr="00996587" w:rsidRDefault="00E67471" w:rsidP="00B10683">
      <w:pPr>
        <w:spacing w:line="480" w:lineRule="auto"/>
        <w:ind w:firstLine="360"/>
        <w:rPr>
          <w:rFonts w:ascii="Times New Roman" w:hAnsi="Times New Roman" w:cs="Times New Roman"/>
          <w:sz w:val="24"/>
          <w:szCs w:val="24"/>
        </w:rPr>
      </w:pPr>
      <w:r w:rsidRPr="00996587">
        <w:rPr>
          <w:rFonts w:ascii="Times New Roman" w:hAnsi="Times New Roman" w:cs="Times New Roman"/>
          <w:sz w:val="24"/>
          <w:szCs w:val="24"/>
        </w:rPr>
        <w:t>Diagram B:</w:t>
      </w:r>
    </w:p>
    <w:p w14:paraId="1546F333" w14:textId="7F32D74E" w:rsidR="00E67471" w:rsidRPr="00996587" w:rsidRDefault="00E67471" w:rsidP="00B10683">
      <w:pPr>
        <w:spacing w:line="480" w:lineRule="auto"/>
        <w:ind w:firstLine="360"/>
        <w:jc w:val="center"/>
        <w:rPr>
          <w:rFonts w:ascii="Times New Roman" w:hAnsi="Times New Roman" w:cs="Times New Roman"/>
          <w:sz w:val="24"/>
          <w:szCs w:val="24"/>
        </w:rPr>
      </w:pPr>
      <w:r w:rsidRPr="00996587">
        <w:rPr>
          <w:rFonts w:ascii="Times New Roman" w:hAnsi="Times New Roman" w:cs="Times New Roman"/>
          <w:noProof/>
          <w:sz w:val="24"/>
          <w:szCs w:val="24"/>
        </w:rPr>
        <w:drawing>
          <wp:inline distT="0" distB="0" distL="0" distR="0" wp14:anchorId="28A37634" wp14:editId="5CADE066">
            <wp:extent cx="1762451" cy="3864429"/>
            <wp:effectExtent l="0" t="0" r="9525" b="3175"/>
            <wp:docPr id="3" name="图片 3" descr="Salmon pillar carvings by an aboriginal totem carving workshop. Granville Island, Vancouver BC 2014. Photo by J. C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mon pillar carvings by an aboriginal totem carving workshop. Granville Island, Vancouver BC 2014. Photo by J. Ch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909" cy="3882973"/>
                    </a:xfrm>
                    <a:prstGeom prst="rect">
                      <a:avLst/>
                    </a:prstGeom>
                    <a:noFill/>
                    <a:ln>
                      <a:noFill/>
                    </a:ln>
                  </pic:spPr>
                </pic:pic>
              </a:graphicData>
            </a:graphic>
          </wp:inline>
        </w:drawing>
      </w:r>
    </w:p>
    <w:p w14:paraId="75AF70EF" w14:textId="3AD69B85" w:rsidR="00E67471" w:rsidRPr="00996587" w:rsidRDefault="00E67471" w:rsidP="00B10683">
      <w:pPr>
        <w:spacing w:line="480" w:lineRule="auto"/>
        <w:ind w:firstLine="360"/>
        <w:rPr>
          <w:rFonts w:ascii="Times New Roman" w:hAnsi="Times New Roman" w:cs="Times New Roman"/>
          <w:sz w:val="24"/>
          <w:szCs w:val="24"/>
        </w:rPr>
      </w:pPr>
      <w:r w:rsidRPr="00996587">
        <w:rPr>
          <w:rFonts w:ascii="Times New Roman" w:hAnsi="Times New Roman" w:cs="Times New Roman"/>
          <w:sz w:val="24"/>
          <w:szCs w:val="24"/>
        </w:rPr>
        <w:t xml:space="preserve">Retrieved from : </w:t>
      </w:r>
      <w:hyperlink r:id="rId10" w:history="1">
        <w:r w:rsidRPr="00996587">
          <w:rPr>
            <w:rStyle w:val="a4"/>
            <w:rFonts w:ascii="Times New Roman" w:hAnsi="Times New Roman" w:cs="Times New Roman"/>
            <w:sz w:val="24"/>
            <w:szCs w:val="24"/>
          </w:rPr>
          <w:t>https://cyclewriteblog.wordpress.com/2015/05/07/salmon-art-leaps-into-pacific-west-coast-imagination/</w:t>
        </w:r>
      </w:hyperlink>
    </w:p>
    <w:p w14:paraId="37536771" w14:textId="77777777" w:rsidR="0055156F" w:rsidRPr="00996587" w:rsidRDefault="0055156F" w:rsidP="00B10683">
      <w:pPr>
        <w:spacing w:line="480" w:lineRule="auto"/>
        <w:ind w:firstLine="360"/>
        <w:rPr>
          <w:rFonts w:ascii="Times New Roman" w:hAnsi="Times New Roman" w:cs="Times New Roman"/>
          <w:b/>
          <w:bCs/>
          <w:sz w:val="24"/>
          <w:szCs w:val="24"/>
        </w:rPr>
      </w:pPr>
    </w:p>
    <w:p w14:paraId="5E68AC3E" w14:textId="640A0BB3" w:rsidR="00BF783C" w:rsidRPr="00996587" w:rsidRDefault="00BF783C" w:rsidP="00B10683">
      <w:pPr>
        <w:spacing w:line="480" w:lineRule="auto"/>
        <w:ind w:firstLine="360"/>
        <w:jc w:val="center"/>
        <w:rPr>
          <w:rFonts w:ascii="Times New Roman" w:hAnsi="Times New Roman" w:cs="Times New Roman"/>
          <w:b/>
          <w:bCs/>
          <w:sz w:val="24"/>
          <w:szCs w:val="24"/>
        </w:rPr>
      </w:pPr>
      <w:r w:rsidRPr="00996587">
        <w:rPr>
          <w:rFonts w:ascii="Times New Roman" w:hAnsi="Times New Roman" w:cs="Times New Roman"/>
          <w:b/>
          <w:bCs/>
          <w:sz w:val="24"/>
          <w:szCs w:val="24"/>
        </w:rPr>
        <w:t>Works Cited</w:t>
      </w:r>
    </w:p>
    <w:p w14:paraId="359FD033" w14:textId="640A0BB3" w:rsidR="00E81221" w:rsidRPr="00996587" w:rsidRDefault="00E81221" w:rsidP="00B10683">
      <w:pPr>
        <w:spacing w:after="180" w:line="480" w:lineRule="auto"/>
        <w:ind w:left="450" w:hanging="450"/>
        <w:rPr>
          <w:rFonts w:ascii="Times New Roman" w:eastAsia="Times New Roman" w:hAnsi="Times New Roman" w:cs="Times New Roman"/>
          <w:color w:val="000000"/>
          <w:sz w:val="24"/>
          <w:szCs w:val="24"/>
        </w:rPr>
      </w:pPr>
      <w:r w:rsidRPr="00996587">
        <w:rPr>
          <w:rFonts w:ascii="Times New Roman" w:eastAsia="Times New Roman" w:hAnsi="Times New Roman" w:cs="Times New Roman"/>
          <w:color w:val="000000"/>
          <w:sz w:val="24"/>
          <w:szCs w:val="24"/>
        </w:rPr>
        <w:t>Aboriginal Fisheries in British Columbia. Indigenousfoundations.arts.ubc.ca. (2020). Retrieved 20 May 2020, from https://indigenousfoundations.arts.ubc.ca/aboriginal_fisheries_in_british_columbia/.</w:t>
      </w:r>
    </w:p>
    <w:p w14:paraId="268FF661" w14:textId="77777777" w:rsidR="00BF783C" w:rsidRPr="00996587" w:rsidRDefault="002A5FA6" w:rsidP="00B10683">
      <w:pPr>
        <w:spacing w:line="480" w:lineRule="auto"/>
        <w:ind w:left="720"/>
        <w:rPr>
          <w:rFonts w:ascii="Times New Roman" w:hAnsi="Times New Roman" w:cs="Times New Roman"/>
          <w:sz w:val="24"/>
          <w:szCs w:val="24"/>
        </w:rPr>
      </w:pPr>
      <w:hyperlink r:id="rId11" w:history="1">
        <w:r w:rsidR="00BF783C" w:rsidRPr="00996587">
          <w:rPr>
            <w:rStyle w:val="a4"/>
            <w:rFonts w:ascii="Times New Roman" w:hAnsi="Times New Roman" w:cs="Times New Roman"/>
            <w:sz w:val="24"/>
            <w:szCs w:val="24"/>
          </w:rPr>
          <w:t>https://indigenousfoundations.arts.ubc.ca/aboriginal_fisheries_in_british_columbia/</w:t>
        </w:r>
      </w:hyperlink>
    </w:p>
    <w:p w14:paraId="1CF3479E" w14:textId="77777777" w:rsidR="00BF783C" w:rsidRPr="00996587" w:rsidRDefault="00BF783C" w:rsidP="00B10683">
      <w:pPr>
        <w:spacing w:after="180" w:line="480" w:lineRule="auto"/>
        <w:ind w:left="450" w:hanging="450"/>
        <w:rPr>
          <w:rFonts w:ascii="Times New Roman" w:eastAsia="Times New Roman" w:hAnsi="Times New Roman" w:cs="Times New Roman"/>
          <w:color w:val="000000"/>
          <w:sz w:val="24"/>
          <w:szCs w:val="24"/>
        </w:rPr>
      </w:pPr>
    </w:p>
    <w:p w14:paraId="48C6FB1B" w14:textId="77777777" w:rsidR="00BF783C" w:rsidRPr="00996587" w:rsidRDefault="00E81221" w:rsidP="00B10683">
      <w:pPr>
        <w:spacing w:after="180" w:line="480" w:lineRule="auto"/>
        <w:rPr>
          <w:rFonts w:ascii="Times New Roman" w:eastAsia="Times New Roman" w:hAnsi="Times New Roman" w:cs="Times New Roman"/>
          <w:color w:val="000000"/>
          <w:sz w:val="24"/>
          <w:szCs w:val="24"/>
        </w:rPr>
      </w:pPr>
      <w:r w:rsidRPr="00996587">
        <w:rPr>
          <w:rFonts w:ascii="Times New Roman" w:eastAsia="Times New Roman" w:hAnsi="Times New Roman" w:cs="Times New Roman"/>
          <w:color w:val="000000"/>
          <w:sz w:val="24"/>
          <w:szCs w:val="24"/>
        </w:rPr>
        <w:t>Economic Benefit to Coastal Communities | Positive Aquaculture Awareness, salmon fish farming facts. Farmfreshsalmon.org. (2020). Retrieved 20 May 2020, from https://farmfreshsalmon.org/economic-benefits-salmon-aquaculture.</w:t>
      </w:r>
    </w:p>
    <w:p w14:paraId="149C11E1" w14:textId="77777777" w:rsidR="00BF783C" w:rsidRPr="00996587" w:rsidRDefault="002A5FA6" w:rsidP="00B10683">
      <w:pPr>
        <w:spacing w:line="480" w:lineRule="auto"/>
        <w:ind w:left="720"/>
        <w:rPr>
          <w:rStyle w:val="a4"/>
          <w:rFonts w:ascii="Times New Roman" w:hAnsi="Times New Roman" w:cs="Times New Roman"/>
          <w:sz w:val="24"/>
          <w:szCs w:val="24"/>
        </w:rPr>
      </w:pPr>
      <w:hyperlink r:id="rId12" w:history="1">
        <w:r w:rsidR="00BF783C" w:rsidRPr="00996587">
          <w:rPr>
            <w:rStyle w:val="a4"/>
            <w:rFonts w:ascii="Times New Roman" w:hAnsi="Times New Roman" w:cs="Times New Roman"/>
            <w:sz w:val="24"/>
            <w:szCs w:val="24"/>
          </w:rPr>
          <w:t>https://farmfreshsalmon.org/economic-benefits-salmon-aquaculture</w:t>
        </w:r>
      </w:hyperlink>
    </w:p>
    <w:p w14:paraId="4F030526" w14:textId="42669AC3" w:rsidR="00E81221" w:rsidRPr="00996587" w:rsidRDefault="00E81221" w:rsidP="00B10683">
      <w:pPr>
        <w:spacing w:after="180" w:line="480" w:lineRule="auto"/>
        <w:rPr>
          <w:rFonts w:ascii="Times New Roman" w:eastAsia="Times New Roman" w:hAnsi="Times New Roman" w:cs="Times New Roman"/>
          <w:color w:val="000000"/>
          <w:sz w:val="24"/>
          <w:szCs w:val="24"/>
        </w:rPr>
      </w:pPr>
    </w:p>
    <w:p w14:paraId="6A03F42C" w14:textId="0C06E5E0" w:rsidR="00BF783C" w:rsidRPr="00996587" w:rsidRDefault="00E81221" w:rsidP="00B10683">
      <w:pPr>
        <w:spacing w:after="180" w:line="480" w:lineRule="auto"/>
        <w:ind w:left="450" w:hanging="450"/>
        <w:rPr>
          <w:rFonts w:ascii="Times New Roman" w:eastAsia="Times New Roman" w:hAnsi="Times New Roman" w:cs="Times New Roman"/>
          <w:color w:val="000000"/>
          <w:sz w:val="24"/>
          <w:szCs w:val="24"/>
        </w:rPr>
      </w:pPr>
      <w:r w:rsidRPr="00996587">
        <w:rPr>
          <w:rFonts w:ascii="Times New Roman" w:eastAsia="Times New Roman" w:hAnsi="Times New Roman" w:cs="Times New Roman"/>
          <w:color w:val="000000"/>
          <w:sz w:val="24"/>
          <w:szCs w:val="24"/>
        </w:rPr>
        <w:t>Living Legends: The Teachings of the Salmon | Indigenous Tourism BC. Indigenous Tourism BC. (2020). Retrieved 20 May 2020, from https://www.indigenousbc.com/stories/the-teachings-of-the-salmon.</w:t>
      </w:r>
    </w:p>
    <w:p w14:paraId="34BB2F00" w14:textId="77777777" w:rsidR="00BF783C" w:rsidRPr="00996587" w:rsidRDefault="002A5FA6" w:rsidP="00B10683">
      <w:pPr>
        <w:spacing w:line="480" w:lineRule="auto"/>
        <w:ind w:left="720"/>
        <w:rPr>
          <w:rFonts w:ascii="Times New Roman" w:hAnsi="Times New Roman" w:cs="Times New Roman"/>
          <w:sz w:val="24"/>
          <w:szCs w:val="24"/>
        </w:rPr>
      </w:pPr>
      <w:hyperlink r:id="rId13" w:history="1">
        <w:r w:rsidR="00BF783C" w:rsidRPr="00996587">
          <w:rPr>
            <w:rStyle w:val="a4"/>
            <w:rFonts w:ascii="Times New Roman" w:hAnsi="Times New Roman" w:cs="Times New Roman"/>
            <w:sz w:val="24"/>
            <w:szCs w:val="24"/>
          </w:rPr>
          <w:t>https://www.indigenousbc.com/stories/the-teachings-of-the-salmon</w:t>
        </w:r>
      </w:hyperlink>
    </w:p>
    <w:p w14:paraId="5A3394E7" w14:textId="59324563" w:rsidR="00BF783C" w:rsidRPr="00996587" w:rsidRDefault="00BF783C" w:rsidP="00B10683">
      <w:pPr>
        <w:spacing w:after="180" w:line="480" w:lineRule="auto"/>
        <w:ind w:left="450" w:hanging="450"/>
        <w:rPr>
          <w:rFonts w:ascii="Times New Roman" w:eastAsia="Times New Roman" w:hAnsi="Times New Roman" w:cs="Times New Roman"/>
          <w:color w:val="000000"/>
          <w:sz w:val="24"/>
          <w:szCs w:val="24"/>
        </w:rPr>
      </w:pPr>
    </w:p>
    <w:p w14:paraId="789CC419" w14:textId="14A9B212" w:rsidR="00996587" w:rsidRPr="00996587" w:rsidRDefault="00996587" w:rsidP="00B10683">
      <w:pPr>
        <w:spacing w:after="180" w:line="480" w:lineRule="auto"/>
        <w:ind w:left="450" w:hanging="450"/>
        <w:rPr>
          <w:rFonts w:ascii="Times New Roman" w:hAnsi="Times New Roman" w:cs="Times New Roman"/>
          <w:color w:val="000000"/>
          <w:sz w:val="24"/>
          <w:szCs w:val="24"/>
          <w:shd w:val="clear" w:color="auto" w:fill="FFFFFF"/>
        </w:rPr>
      </w:pPr>
      <w:r w:rsidRPr="00996587">
        <w:rPr>
          <w:rFonts w:ascii="Times New Roman" w:hAnsi="Times New Roman" w:cs="Times New Roman"/>
          <w:i/>
          <w:iCs/>
          <w:color w:val="000000"/>
          <w:sz w:val="24"/>
          <w:szCs w:val="24"/>
          <w:shd w:val="clear" w:color="auto" w:fill="FFFFFF"/>
        </w:rPr>
        <w:t>Native Legends: The Salmon</w:t>
      </w:r>
      <w:r w:rsidRPr="00996587">
        <w:rPr>
          <w:rFonts w:ascii="Times New Roman" w:hAnsi="Times New Roman" w:cs="Times New Roman"/>
          <w:color w:val="000000"/>
          <w:sz w:val="24"/>
          <w:szCs w:val="24"/>
          <w:shd w:val="clear" w:color="auto" w:fill="FFFFFF"/>
        </w:rPr>
        <w:t>. Artinas Jewellery. (2020). Retrieved 28 May 2020, from https://artinas.com/legend/salmon/.</w:t>
      </w:r>
    </w:p>
    <w:p w14:paraId="20571C50" w14:textId="6E3CC320" w:rsidR="00996587" w:rsidRPr="00996587" w:rsidRDefault="002A5FA6" w:rsidP="00B10683">
      <w:pPr>
        <w:spacing w:after="180" w:line="480" w:lineRule="auto"/>
        <w:ind w:firstLine="720"/>
        <w:rPr>
          <w:rFonts w:ascii="Times New Roman" w:hAnsi="Times New Roman" w:cs="Times New Roman"/>
          <w:color w:val="000000"/>
          <w:sz w:val="24"/>
          <w:szCs w:val="24"/>
          <w:shd w:val="clear" w:color="auto" w:fill="FFFFFF"/>
        </w:rPr>
      </w:pPr>
      <w:hyperlink r:id="rId14" w:history="1">
        <w:r w:rsidR="00996587" w:rsidRPr="00996587">
          <w:rPr>
            <w:rStyle w:val="a4"/>
            <w:rFonts w:ascii="Times New Roman" w:hAnsi="Times New Roman" w:cs="Times New Roman"/>
            <w:sz w:val="24"/>
            <w:szCs w:val="24"/>
            <w:shd w:val="clear" w:color="auto" w:fill="FFFFFF"/>
          </w:rPr>
          <w:t>https://artinas.com/legend/salmon/</w:t>
        </w:r>
      </w:hyperlink>
      <w:r w:rsidR="00996587" w:rsidRPr="00996587">
        <w:rPr>
          <w:rFonts w:ascii="Times New Roman" w:hAnsi="Times New Roman" w:cs="Times New Roman"/>
          <w:color w:val="000000"/>
          <w:sz w:val="24"/>
          <w:szCs w:val="24"/>
          <w:shd w:val="clear" w:color="auto" w:fill="FFFFFF"/>
        </w:rPr>
        <w:t>.</w:t>
      </w:r>
    </w:p>
    <w:p w14:paraId="03088A42" w14:textId="77777777" w:rsidR="00996587" w:rsidRPr="00996587" w:rsidRDefault="00996587" w:rsidP="00B10683">
      <w:pPr>
        <w:spacing w:after="180" w:line="480" w:lineRule="auto"/>
        <w:rPr>
          <w:rFonts w:ascii="Times New Roman" w:eastAsia="Times New Roman" w:hAnsi="Times New Roman" w:cs="Times New Roman"/>
          <w:color w:val="000000"/>
          <w:sz w:val="24"/>
          <w:szCs w:val="24"/>
        </w:rPr>
      </w:pPr>
    </w:p>
    <w:p w14:paraId="33235A21" w14:textId="315A7C59" w:rsidR="00E81221" w:rsidRPr="00996587" w:rsidRDefault="00E81221" w:rsidP="00B10683">
      <w:pPr>
        <w:spacing w:after="180" w:line="480" w:lineRule="auto"/>
        <w:rPr>
          <w:rFonts w:ascii="Times New Roman" w:eastAsia="Times New Roman" w:hAnsi="Times New Roman" w:cs="Times New Roman"/>
          <w:color w:val="000000"/>
          <w:sz w:val="24"/>
          <w:szCs w:val="24"/>
        </w:rPr>
      </w:pPr>
      <w:r w:rsidRPr="00996587">
        <w:rPr>
          <w:rFonts w:ascii="Times New Roman" w:eastAsia="Times New Roman" w:hAnsi="Times New Roman" w:cs="Times New Roman"/>
          <w:color w:val="000000"/>
          <w:sz w:val="24"/>
          <w:szCs w:val="24"/>
        </w:rPr>
        <w:t>Return to the water: First Nations relations with salmon. Www2.laiwanette.net. (2020). Retrieved 20 May 2020, from http://www2.laiwanette.net/fountain/return-to-the-water-first-nations-relations-with-salmon/.</w:t>
      </w:r>
    </w:p>
    <w:p w14:paraId="4E691B55" w14:textId="4A2A86A8" w:rsidR="00BF783C" w:rsidRPr="00996587" w:rsidRDefault="002A5FA6" w:rsidP="00B10683">
      <w:pPr>
        <w:spacing w:line="480" w:lineRule="auto"/>
        <w:ind w:left="720"/>
        <w:rPr>
          <w:rStyle w:val="a4"/>
          <w:rFonts w:ascii="Times New Roman" w:hAnsi="Times New Roman" w:cs="Times New Roman"/>
          <w:sz w:val="24"/>
          <w:szCs w:val="24"/>
        </w:rPr>
      </w:pPr>
      <w:hyperlink r:id="rId15" w:history="1">
        <w:r w:rsidR="00BF783C" w:rsidRPr="00996587">
          <w:rPr>
            <w:rStyle w:val="a4"/>
            <w:rFonts w:ascii="Times New Roman" w:hAnsi="Times New Roman" w:cs="Times New Roman"/>
            <w:sz w:val="24"/>
            <w:szCs w:val="24"/>
          </w:rPr>
          <w:t>http://www2.laiwanette.net/fountain/return-to-the-water-first-nations-relations-with-salmon/</w:t>
        </w:r>
      </w:hyperlink>
    </w:p>
    <w:p w14:paraId="5C7CA549" w14:textId="26C63AA3" w:rsidR="00EF057E" w:rsidRPr="00996587" w:rsidRDefault="00EF057E" w:rsidP="00B10683">
      <w:pPr>
        <w:spacing w:line="480" w:lineRule="auto"/>
        <w:ind w:left="720"/>
        <w:rPr>
          <w:rStyle w:val="a4"/>
          <w:rFonts w:ascii="Times New Roman" w:hAnsi="Times New Roman" w:cs="Times New Roman"/>
          <w:sz w:val="24"/>
          <w:szCs w:val="24"/>
        </w:rPr>
      </w:pPr>
    </w:p>
    <w:p w14:paraId="1DC4414E" w14:textId="77777777" w:rsidR="00996587" w:rsidRPr="00996587" w:rsidRDefault="00996587" w:rsidP="00B10683">
      <w:pPr>
        <w:spacing w:line="480" w:lineRule="auto"/>
        <w:ind w:left="720"/>
        <w:rPr>
          <w:rStyle w:val="a4"/>
          <w:rFonts w:ascii="Times New Roman" w:hAnsi="Times New Roman" w:cs="Times New Roman"/>
          <w:sz w:val="24"/>
          <w:szCs w:val="24"/>
        </w:rPr>
      </w:pPr>
    </w:p>
    <w:p w14:paraId="397229B5" w14:textId="7D0FD6B7" w:rsidR="00EF057E" w:rsidRPr="00996587" w:rsidRDefault="00EF057E" w:rsidP="00B10683">
      <w:pPr>
        <w:spacing w:line="480" w:lineRule="auto"/>
        <w:rPr>
          <w:rFonts w:ascii="Times New Roman" w:hAnsi="Times New Roman" w:cs="Times New Roman"/>
          <w:color w:val="000000"/>
          <w:sz w:val="24"/>
          <w:szCs w:val="24"/>
          <w:shd w:val="clear" w:color="auto" w:fill="FFFFFF"/>
        </w:rPr>
      </w:pPr>
      <w:r w:rsidRPr="00996587">
        <w:rPr>
          <w:rFonts w:ascii="Times New Roman" w:hAnsi="Times New Roman" w:cs="Times New Roman"/>
          <w:i/>
          <w:iCs/>
          <w:color w:val="000000"/>
          <w:sz w:val="24"/>
          <w:szCs w:val="24"/>
          <w:shd w:val="clear" w:color="auto" w:fill="FFFFFF"/>
        </w:rPr>
        <w:t>Salmon Art Leaps Into Pacific West Coast Imagination</w:t>
      </w:r>
      <w:r w:rsidRPr="00996587">
        <w:rPr>
          <w:rFonts w:ascii="Times New Roman" w:hAnsi="Times New Roman" w:cs="Times New Roman"/>
          <w:color w:val="000000"/>
          <w:sz w:val="24"/>
          <w:szCs w:val="24"/>
          <w:shd w:val="clear" w:color="auto" w:fill="FFFFFF"/>
        </w:rPr>
        <w:t>. Cycle Write Blog. (2020). Retrieved 28 May 2020, from https://cyclewriteblog.wordpress.com/2015/05/07/salmon-art-leaps-into-pacific-west-coast-imagination/.</w:t>
      </w:r>
    </w:p>
    <w:p w14:paraId="6631FD10" w14:textId="5056BAA5" w:rsidR="00996587" w:rsidRPr="00996587" w:rsidRDefault="002A5FA6" w:rsidP="00B10683">
      <w:pPr>
        <w:spacing w:line="480" w:lineRule="auto"/>
        <w:ind w:left="720"/>
        <w:rPr>
          <w:rFonts w:ascii="Times New Roman" w:hAnsi="Times New Roman" w:cs="Times New Roman"/>
          <w:sz w:val="24"/>
          <w:szCs w:val="24"/>
        </w:rPr>
      </w:pPr>
      <w:hyperlink r:id="rId16" w:history="1">
        <w:r w:rsidR="00996587" w:rsidRPr="00996587">
          <w:rPr>
            <w:rStyle w:val="a4"/>
            <w:rFonts w:ascii="Times New Roman" w:hAnsi="Times New Roman" w:cs="Times New Roman"/>
            <w:sz w:val="24"/>
            <w:szCs w:val="24"/>
          </w:rPr>
          <w:t>https://cyclewriteblog.wordpress.com/2015/05/07/salmon-art-leaps-into-pacific-west-coast-imagination/</w:t>
        </w:r>
      </w:hyperlink>
    </w:p>
    <w:p w14:paraId="2A433298" w14:textId="6EF8C536" w:rsidR="00996587" w:rsidRPr="00996587" w:rsidRDefault="00996587" w:rsidP="00B10683">
      <w:pPr>
        <w:spacing w:line="480" w:lineRule="auto"/>
        <w:ind w:left="720"/>
        <w:rPr>
          <w:rFonts w:ascii="Times New Roman" w:hAnsi="Times New Roman" w:cs="Times New Roman"/>
          <w:sz w:val="24"/>
          <w:szCs w:val="24"/>
        </w:rPr>
      </w:pPr>
    </w:p>
    <w:p w14:paraId="58B29A35" w14:textId="32A275F2" w:rsidR="00996587" w:rsidRPr="00996587" w:rsidRDefault="00996587" w:rsidP="00B10683">
      <w:pPr>
        <w:spacing w:line="480" w:lineRule="auto"/>
        <w:rPr>
          <w:rFonts w:ascii="Times New Roman" w:hAnsi="Times New Roman" w:cs="Times New Roman"/>
          <w:color w:val="000000"/>
          <w:sz w:val="24"/>
          <w:szCs w:val="24"/>
          <w:shd w:val="clear" w:color="auto" w:fill="FFFFFF"/>
        </w:rPr>
      </w:pPr>
      <w:r w:rsidRPr="00996587">
        <w:rPr>
          <w:rFonts w:ascii="Times New Roman" w:hAnsi="Times New Roman" w:cs="Times New Roman"/>
          <w:i/>
          <w:iCs/>
          <w:color w:val="000000"/>
          <w:sz w:val="24"/>
          <w:szCs w:val="24"/>
          <w:shd w:val="clear" w:color="auto" w:fill="FFFFFF"/>
        </w:rPr>
        <w:t>Salmon Culture | Pacific Northwest tribes, Columbia River salmon</w:t>
      </w:r>
      <w:r w:rsidRPr="00996587">
        <w:rPr>
          <w:rFonts w:ascii="Times New Roman" w:hAnsi="Times New Roman" w:cs="Times New Roman"/>
          <w:color w:val="000000"/>
          <w:sz w:val="24"/>
          <w:szCs w:val="24"/>
          <w:shd w:val="clear" w:color="auto" w:fill="FFFFFF"/>
        </w:rPr>
        <w:t>. CRITFC. (2020). Retrieved 28 May 2020, from https://www.critfc.org/salmon-culture/tribal-salmon-culture/.</w:t>
      </w:r>
    </w:p>
    <w:p w14:paraId="77613B58" w14:textId="4E87094B" w:rsidR="00BF783C" w:rsidRPr="00996587" w:rsidRDefault="00996587" w:rsidP="00B10683">
      <w:pPr>
        <w:spacing w:line="480" w:lineRule="auto"/>
        <w:rPr>
          <w:rFonts w:ascii="Times New Roman" w:hAnsi="Times New Roman" w:cs="Times New Roman"/>
          <w:color w:val="000000"/>
          <w:sz w:val="24"/>
          <w:szCs w:val="24"/>
          <w:shd w:val="clear" w:color="auto" w:fill="FFFFFF"/>
        </w:rPr>
      </w:pPr>
      <w:r w:rsidRPr="00996587">
        <w:rPr>
          <w:rFonts w:ascii="Times New Roman" w:hAnsi="Times New Roman" w:cs="Times New Roman"/>
          <w:sz w:val="24"/>
          <w:szCs w:val="24"/>
        </w:rPr>
        <w:tab/>
      </w:r>
      <w:hyperlink r:id="rId17" w:history="1">
        <w:r w:rsidRPr="00996587">
          <w:rPr>
            <w:rStyle w:val="a4"/>
            <w:rFonts w:ascii="Times New Roman" w:hAnsi="Times New Roman" w:cs="Times New Roman"/>
            <w:sz w:val="24"/>
            <w:szCs w:val="24"/>
            <w:shd w:val="clear" w:color="auto" w:fill="FFFFFF"/>
          </w:rPr>
          <w:t>https://www.critfc.org/salmon-culture/tribal-salmon-culture/</w:t>
        </w:r>
      </w:hyperlink>
    </w:p>
    <w:p w14:paraId="6319201A" w14:textId="77777777" w:rsidR="00996587" w:rsidRPr="00996587" w:rsidRDefault="00996587" w:rsidP="00B10683">
      <w:pPr>
        <w:spacing w:line="480" w:lineRule="auto"/>
        <w:rPr>
          <w:rFonts w:ascii="Times New Roman" w:hAnsi="Times New Roman" w:cs="Times New Roman"/>
          <w:color w:val="000000"/>
          <w:sz w:val="24"/>
          <w:szCs w:val="24"/>
          <w:shd w:val="clear" w:color="auto" w:fill="FFFFFF"/>
        </w:rPr>
      </w:pPr>
    </w:p>
    <w:p w14:paraId="6E456A7E" w14:textId="59AECDBF" w:rsidR="00E81221" w:rsidRPr="00996587" w:rsidRDefault="00E81221" w:rsidP="00B10683">
      <w:pPr>
        <w:spacing w:after="180" w:line="480" w:lineRule="auto"/>
        <w:rPr>
          <w:rFonts w:ascii="Times New Roman" w:eastAsia="Times New Roman" w:hAnsi="Times New Roman" w:cs="Times New Roman"/>
          <w:color w:val="000000"/>
          <w:sz w:val="24"/>
          <w:szCs w:val="24"/>
        </w:rPr>
      </w:pPr>
      <w:r w:rsidRPr="00996587">
        <w:rPr>
          <w:rFonts w:ascii="Times New Roman" w:eastAsia="Times New Roman" w:hAnsi="Times New Roman" w:cs="Times New Roman"/>
          <w:color w:val="000000"/>
          <w:sz w:val="24"/>
          <w:szCs w:val="24"/>
        </w:rPr>
        <w:t>The Salmon Symbol. Spirits of the West Coast Art Gallery Inc. (2020). Retrieved 20 May 2020, from https://spiritsofthewestcoast.com/collections/the-salmon-symbol.</w:t>
      </w:r>
    </w:p>
    <w:p w14:paraId="342330EA" w14:textId="015B57D8" w:rsidR="00726859" w:rsidRPr="00726859" w:rsidRDefault="002A5FA6" w:rsidP="00B10683">
      <w:pPr>
        <w:spacing w:line="480" w:lineRule="auto"/>
        <w:ind w:left="720"/>
        <w:rPr>
          <w:rFonts w:ascii="Times New Roman" w:hAnsi="Times New Roman" w:cs="Times New Roman"/>
          <w:color w:val="0000FF"/>
          <w:sz w:val="24"/>
          <w:szCs w:val="24"/>
          <w:u w:val="single"/>
        </w:rPr>
      </w:pPr>
      <w:hyperlink r:id="rId18" w:history="1">
        <w:r w:rsidR="00BF783C" w:rsidRPr="00996587">
          <w:rPr>
            <w:rStyle w:val="a4"/>
            <w:rFonts w:ascii="Times New Roman" w:hAnsi="Times New Roman" w:cs="Times New Roman"/>
            <w:sz w:val="24"/>
            <w:szCs w:val="24"/>
          </w:rPr>
          <w:t>https://spiritsofthewestcoast.com/collections/the-salmon-symbol</w:t>
        </w:r>
      </w:hyperlink>
    </w:p>
    <w:p w14:paraId="35725F9E" w14:textId="63D0ACC9" w:rsidR="00BF783C" w:rsidRPr="00996587" w:rsidRDefault="00BF783C" w:rsidP="00B10683">
      <w:pPr>
        <w:spacing w:line="480" w:lineRule="auto"/>
        <w:ind w:left="720"/>
        <w:rPr>
          <w:rFonts w:ascii="Times New Roman" w:hAnsi="Times New Roman" w:cs="Times New Roman"/>
          <w:sz w:val="24"/>
          <w:szCs w:val="24"/>
        </w:rPr>
      </w:pPr>
    </w:p>
    <w:p w14:paraId="572F3C7E" w14:textId="4A30A44F" w:rsidR="00EF057E" w:rsidRPr="00996587" w:rsidRDefault="00EF057E" w:rsidP="00B10683">
      <w:pPr>
        <w:spacing w:line="480" w:lineRule="auto"/>
        <w:ind w:left="720"/>
        <w:rPr>
          <w:rFonts w:ascii="Times New Roman" w:hAnsi="Times New Roman" w:cs="Times New Roman"/>
          <w:sz w:val="24"/>
          <w:szCs w:val="24"/>
        </w:rPr>
      </w:pPr>
    </w:p>
    <w:sectPr w:rsidR="00EF057E" w:rsidRPr="00996587">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3B65D" w14:textId="77777777" w:rsidR="002A5FA6" w:rsidRDefault="002A5FA6" w:rsidP="00915735">
      <w:pPr>
        <w:spacing w:after="0" w:line="240" w:lineRule="auto"/>
      </w:pPr>
      <w:r>
        <w:separator/>
      </w:r>
    </w:p>
  </w:endnote>
  <w:endnote w:type="continuationSeparator" w:id="0">
    <w:p w14:paraId="4CED1F76" w14:textId="77777777" w:rsidR="002A5FA6" w:rsidRDefault="002A5FA6" w:rsidP="0091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FEF4" w14:textId="08969C7A" w:rsidR="00634314" w:rsidRDefault="00634314" w:rsidP="00634314">
    <w:pPr>
      <w:pStyle w:val="a7"/>
      <w:ind w:right="200"/>
      <w:jc w:val="right"/>
    </w:pPr>
    <w:r>
      <w:rPr>
        <w:color w:val="4472C4" w:themeColor="accent1"/>
        <w:sz w:val="20"/>
        <w:szCs w:val="20"/>
        <w:lang w:val="zh-CN"/>
      </w:rPr>
      <w:t xml:space="preserve"> </w:t>
    </w:r>
    <w:r w:rsidRPr="00634314">
      <w:rPr>
        <w:color w:val="4472C4" w:themeColor="accent1"/>
      </w:rPr>
      <w:fldChar w:fldCharType="begin"/>
    </w:r>
    <w:r w:rsidRPr="00634314">
      <w:rPr>
        <w:color w:val="4472C4" w:themeColor="accent1"/>
      </w:rPr>
      <w:instrText>PAGE  \* Arabic</w:instrText>
    </w:r>
    <w:r w:rsidRPr="00634314">
      <w:rPr>
        <w:color w:val="4472C4" w:themeColor="accent1"/>
      </w:rPr>
      <w:fldChar w:fldCharType="separate"/>
    </w:r>
    <w:r w:rsidRPr="00634314">
      <w:rPr>
        <w:color w:val="4472C4" w:themeColor="accent1"/>
        <w:lang w:val="zh-CN"/>
      </w:rPr>
      <w:t>1</w:t>
    </w:r>
    <w:r w:rsidRPr="00634314">
      <w:rPr>
        <w:color w:val="4472C4" w:themeColor="accent1"/>
      </w:rPr>
      <w:fldChar w:fldCharType="end"/>
    </w:r>
  </w:p>
  <w:p w14:paraId="7DC2C3F9" w14:textId="77777777" w:rsidR="0055156F" w:rsidRDefault="005515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96540" w14:textId="77777777" w:rsidR="002A5FA6" w:rsidRDefault="002A5FA6" w:rsidP="00915735">
      <w:pPr>
        <w:spacing w:after="0" w:line="240" w:lineRule="auto"/>
      </w:pPr>
      <w:r>
        <w:separator/>
      </w:r>
    </w:p>
  </w:footnote>
  <w:footnote w:type="continuationSeparator" w:id="0">
    <w:p w14:paraId="452478BA" w14:textId="77777777" w:rsidR="002A5FA6" w:rsidRDefault="002A5FA6" w:rsidP="0091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AAED" w14:textId="171255AF" w:rsidR="0055156F" w:rsidRDefault="0055156F">
    <w:pPr>
      <w:pStyle w:val="a5"/>
    </w:pPr>
    <w:r>
      <w:ptab w:relativeTo="margin" w:alignment="center" w:leader="none"/>
    </w:r>
    <w:r>
      <w:ptab w:relativeTo="margin" w:alignment="right" w:leader="none"/>
    </w:r>
    <w:r>
      <w:t>Mike 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9C"/>
    <w:multiLevelType w:val="hybridMultilevel"/>
    <w:tmpl w:val="2BCA5A12"/>
    <w:lvl w:ilvl="0" w:tplc="97F8B0E0">
      <w:start w:val="1"/>
      <w:numFmt w:val="lowerLetter"/>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1" w15:restartNumberingAfterBreak="0">
    <w:nsid w:val="04E57452"/>
    <w:multiLevelType w:val="hybridMultilevel"/>
    <w:tmpl w:val="DB76E570"/>
    <w:lvl w:ilvl="0" w:tplc="9D52C49A">
      <w:start w:val="1"/>
      <w:numFmt w:val="upperLetter"/>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2" w15:restartNumberingAfterBreak="0">
    <w:nsid w:val="0981473D"/>
    <w:multiLevelType w:val="hybridMultilevel"/>
    <w:tmpl w:val="79E2345C"/>
    <w:lvl w:ilvl="0" w:tplc="87D0DF1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0161C86"/>
    <w:multiLevelType w:val="hybridMultilevel"/>
    <w:tmpl w:val="F61414FA"/>
    <w:lvl w:ilvl="0" w:tplc="18C0E13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FF20824"/>
    <w:multiLevelType w:val="hybridMultilevel"/>
    <w:tmpl w:val="D0CCBAD6"/>
    <w:lvl w:ilvl="0" w:tplc="E04C6AD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33545A3D"/>
    <w:multiLevelType w:val="hybridMultilevel"/>
    <w:tmpl w:val="D4682CC4"/>
    <w:lvl w:ilvl="0" w:tplc="A89CF38E">
      <w:start w:val="1"/>
      <w:numFmt w:val="upperLetter"/>
      <w:lvlText w:val="%1."/>
      <w:lvlJc w:val="left"/>
      <w:pPr>
        <w:ind w:left="1440" w:hanging="360"/>
      </w:pPr>
      <w:rPr>
        <w:rFonts w:asciiTheme="minorHAnsi" w:eastAsiaTheme="minorEastAsia" w:hAnsiTheme="minorHAnsi" w:cstheme="minorHAnsi"/>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6F7669D"/>
    <w:multiLevelType w:val="hybridMultilevel"/>
    <w:tmpl w:val="A4DE819C"/>
    <w:lvl w:ilvl="0" w:tplc="1F149626">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9886789"/>
    <w:multiLevelType w:val="hybridMultilevel"/>
    <w:tmpl w:val="2378F4EE"/>
    <w:lvl w:ilvl="0" w:tplc="0096D80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E7E3656"/>
    <w:multiLevelType w:val="hybridMultilevel"/>
    <w:tmpl w:val="01D2523C"/>
    <w:lvl w:ilvl="0" w:tplc="B69E3CE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9D77968"/>
    <w:multiLevelType w:val="hybridMultilevel"/>
    <w:tmpl w:val="AC3029E2"/>
    <w:lvl w:ilvl="0" w:tplc="4D5E90A2">
      <w:start w:val="1"/>
      <w:numFmt w:val="upperLetter"/>
      <w:lvlText w:val="%1."/>
      <w:lvlJc w:val="left"/>
      <w:pPr>
        <w:ind w:left="1352" w:hanging="360"/>
      </w:pPr>
      <w:rPr>
        <w:rFonts w:asciiTheme="minorHAnsi" w:eastAsiaTheme="minorEastAsia" w:hAnsiTheme="minorHAnsi" w:cstheme="minorHAnsi"/>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10" w15:restartNumberingAfterBreak="0">
    <w:nsid w:val="4F33277B"/>
    <w:multiLevelType w:val="hybridMultilevel"/>
    <w:tmpl w:val="377027B4"/>
    <w:lvl w:ilvl="0" w:tplc="A88ED844">
      <w:start w:val="1"/>
      <w:numFmt w:val="lowerLetter"/>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11" w15:restartNumberingAfterBreak="0">
    <w:nsid w:val="58174102"/>
    <w:multiLevelType w:val="hybridMultilevel"/>
    <w:tmpl w:val="D4F08A0E"/>
    <w:lvl w:ilvl="0" w:tplc="6AE8E1F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683730C"/>
    <w:multiLevelType w:val="hybridMultilevel"/>
    <w:tmpl w:val="623272F8"/>
    <w:lvl w:ilvl="0" w:tplc="14E88C9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9FC2468"/>
    <w:multiLevelType w:val="hybridMultilevel"/>
    <w:tmpl w:val="31167CC2"/>
    <w:lvl w:ilvl="0" w:tplc="126C2C2E">
      <w:start w:val="1"/>
      <w:numFmt w:val="upperRoman"/>
      <w:lvlText w:val="%1."/>
      <w:lvlJc w:val="left"/>
      <w:pPr>
        <w:ind w:left="1080" w:hanging="720"/>
      </w:pPr>
      <w:rPr>
        <w:rFonts w:hint="default"/>
        <w:color w:val="00000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7F6B13"/>
    <w:multiLevelType w:val="hybridMultilevel"/>
    <w:tmpl w:val="C06806A6"/>
    <w:lvl w:ilvl="0" w:tplc="233E4EF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3"/>
  </w:num>
  <w:num w:numId="2">
    <w:abstractNumId w:val="6"/>
  </w:num>
  <w:num w:numId="3">
    <w:abstractNumId w:val="10"/>
  </w:num>
  <w:num w:numId="4">
    <w:abstractNumId w:val="0"/>
  </w:num>
  <w:num w:numId="5">
    <w:abstractNumId w:val="12"/>
  </w:num>
  <w:num w:numId="6">
    <w:abstractNumId w:val="7"/>
  </w:num>
  <w:num w:numId="7">
    <w:abstractNumId w:val="9"/>
  </w:num>
  <w:num w:numId="8">
    <w:abstractNumId w:val="1"/>
  </w:num>
  <w:num w:numId="9">
    <w:abstractNumId w:val="8"/>
  </w:num>
  <w:num w:numId="10">
    <w:abstractNumId w:val="14"/>
  </w:num>
  <w:num w:numId="11">
    <w:abstractNumId w:val="5"/>
  </w:num>
  <w:num w:numId="12">
    <w:abstractNumId w:val="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85842"/>
    <w:rsid w:val="00125E3E"/>
    <w:rsid w:val="00132342"/>
    <w:rsid w:val="0013246A"/>
    <w:rsid w:val="00135B09"/>
    <w:rsid w:val="001807E8"/>
    <w:rsid w:val="001F4047"/>
    <w:rsid w:val="0021269A"/>
    <w:rsid w:val="00296CD6"/>
    <w:rsid w:val="002A5FA6"/>
    <w:rsid w:val="0038103C"/>
    <w:rsid w:val="003C09B8"/>
    <w:rsid w:val="003E4FBE"/>
    <w:rsid w:val="00486CA5"/>
    <w:rsid w:val="0055156F"/>
    <w:rsid w:val="00634314"/>
    <w:rsid w:val="006F0D5D"/>
    <w:rsid w:val="00726859"/>
    <w:rsid w:val="00811224"/>
    <w:rsid w:val="00841A35"/>
    <w:rsid w:val="00915735"/>
    <w:rsid w:val="0099534D"/>
    <w:rsid w:val="00996587"/>
    <w:rsid w:val="00A21A34"/>
    <w:rsid w:val="00B10683"/>
    <w:rsid w:val="00BF783C"/>
    <w:rsid w:val="00C33DEB"/>
    <w:rsid w:val="00CA79BB"/>
    <w:rsid w:val="00D72F89"/>
    <w:rsid w:val="00E67471"/>
    <w:rsid w:val="00E80396"/>
    <w:rsid w:val="00E81221"/>
    <w:rsid w:val="00EA2587"/>
    <w:rsid w:val="00EF057E"/>
    <w:rsid w:val="00EF5E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B81D"/>
  <w15:chartTrackingRefBased/>
  <w15:docId w15:val="{8873A046-C10F-4116-B5E7-E80B792F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812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CD6"/>
    <w:pPr>
      <w:ind w:left="720"/>
      <w:contextualSpacing/>
    </w:pPr>
  </w:style>
  <w:style w:type="character" w:styleId="a4">
    <w:name w:val="Hyperlink"/>
    <w:basedOn w:val="a0"/>
    <w:uiPriority w:val="99"/>
    <w:unhideWhenUsed/>
    <w:rsid w:val="00296CD6"/>
    <w:rPr>
      <w:color w:val="0000FF"/>
      <w:u w:val="single"/>
    </w:rPr>
  </w:style>
  <w:style w:type="paragraph" w:styleId="a5">
    <w:name w:val="header"/>
    <w:basedOn w:val="a"/>
    <w:link w:val="a6"/>
    <w:uiPriority w:val="99"/>
    <w:unhideWhenUsed/>
    <w:rsid w:val="00915735"/>
    <w:pPr>
      <w:tabs>
        <w:tab w:val="center" w:pos="4680"/>
        <w:tab w:val="right" w:pos="9360"/>
      </w:tabs>
      <w:spacing w:after="0" w:line="240" w:lineRule="auto"/>
    </w:pPr>
  </w:style>
  <w:style w:type="character" w:customStyle="1" w:styleId="a6">
    <w:name w:val="页眉 字符"/>
    <w:basedOn w:val="a0"/>
    <w:link w:val="a5"/>
    <w:uiPriority w:val="99"/>
    <w:rsid w:val="00915735"/>
  </w:style>
  <w:style w:type="paragraph" w:styleId="a7">
    <w:name w:val="footer"/>
    <w:basedOn w:val="a"/>
    <w:link w:val="a8"/>
    <w:uiPriority w:val="99"/>
    <w:unhideWhenUsed/>
    <w:rsid w:val="00915735"/>
    <w:pPr>
      <w:tabs>
        <w:tab w:val="center" w:pos="4680"/>
        <w:tab w:val="right" w:pos="9360"/>
      </w:tabs>
      <w:spacing w:after="0" w:line="240" w:lineRule="auto"/>
    </w:pPr>
  </w:style>
  <w:style w:type="character" w:customStyle="1" w:styleId="a8">
    <w:name w:val="页脚 字符"/>
    <w:basedOn w:val="a0"/>
    <w:link w:val="a7"/>
    <w:uiPriority w:val="99"/>
    <w:rsid w:val="00915735"/>
  </w:style>
  <w:style w:type="character" w:customStyle="1" w:styleId="20">
    <w:name w:val="标题 2 字符"/>
    <w:basedOn w:val="a0"/>
    <w:link w:val="2"/>
    <w:uiPriority w:val="9"/>
    <w:rsid w:val="00E81221"/>
    <w:rPr>
      <w:rFonts w:ascii="Times New Roman" w:eastAsia="Times New Roman" w:hAnsi="Times New Roman" w:cs="Times New Roman"/>
      <w:b/>
      <w:bCs/>
      <w:sz w:val="36"/>
      <w:szCs w:val="36"/>
    </w:rPr>
  </w:style>
  <w:style w:type="paragraph" w:styleId="a9">
    <w:name w:val="Normal (Web)"/>
    <w:basedOn w:val="a"/>
    <w:uiPriority w:val="99"/>
    <w:semiHidden/>
    <w:unhideWhenUsed/>
    <w:rsid w:val="00E8122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BF783C"/>
    <w:rPr>
      <w:color w:val="605E5C"/>
      <w:shd w:val="clear" w:color="auto" w:fill="E1DFDD"/>
    </w:rPr>
  </w:style>
  <w:style w:type="character" w:styleId="ab">
    <w:name w:val="FollowedHyperlink"/>
    <w:basedOn w:val="a0"/>
    <w:uiPriority w:val="99"/>
    <w:semiHidden/>
    <w:unhideWhenUsed/>
    <w:rsid w:val="003C0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40096">
      <w:bodyDiv w:val="1"/>
      <w:marLeft w:val="0"/>
      <w:marRight w:val="0"/>
      <w:marTop w:val="0"/>
      <w:marBottom w:val="0"/>
      <w:divBdr>
        <w:top w:val="none" w:sz="0" w:space="0" w:color="auto"/>
        <w:left w:val="none" w:sz="0" w:space="0" w:color="auto"/>
        <w:bottom w:val="none" w:sz="0" w:space="0" w:color="auto"/>
        <w:right w:val="none" w:sz="0" w:space="0" w:color="auto"/>
      </w:divBdr>
    </w:div>
    <w:div w:id="3006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nas.com/legend/salmon/" TargetMode="External"/><Relationship Id="rId13" Type="http://schemas.openxmlformats.org/officeDocument/2006/relationships/hyperlink" Target="https://www.indigenousbc.com/stories/the-teachings-of-the-salmon" TargetMode="External"/><Relationship Id="rId18" Type="http://schemas.openxmlformats.org/officeDocument/2006/relationships/hyperlink" Target="https://spiritsofthewestcoast.com/collections/the-salmon-symbo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farmfreshsalmon.org/economic-benefits-salmon-aquaculture" TargetMode="External"/><Relationship Id="rId17" Type="http://schemas.openxmlformats.org/officeDocument/2006/relationships/hyperlink" Target="https://www.critfc.org/salmon-culture/tribal-salmon-culture/" TargetMode="External"/><Relationship Id="rId2" Type="http://schemas.openxmlformats.org/officeDocument/2006/relationships/styles" Target="styles.xml"/><Relationship Id="rId16" Type="http://schemas.openxmlformats.org/officeDocument/2006/relationships/hyperlink" Target="https://cyclewriteblog.wordpress.com/2015/05/07/salmon-art-leaps-into-pacific-west-coast-imagin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genousfoundations.arts.ubc.ca/aboriginal_fisheries_in_british_columbia/" TargetMode="External"/><Relationship Id="rId5" Type="http://schemas.openxmlformats.org/officeDocument/2006/relationships/footnotes" Target="footnotes.xml"/><Relationship Id="rId15" Type="http://schemas.openxmlformats.org/officeDocument/2006/relationships/hyperlink" Target="http://www2.laiwanette.net/fountain/return-to-the-water-first-nations-relations-with-salmon/" TargetMode="External"/><Relationship Id="rId10" Type="http://schemas.openxmlformats.org/officeDocument/2006/relationships/hyperlink" Target="https://cyclewriteblog.wordpress.com/2015/05/07/salmon-art-leaps-into-pacific-west-coast-imagin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tinas.com/legend/salmo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2020-05-13T20:01:00Z</dcterms:created>
  <dcterms:modified xsi:type="dcterms:W3CDTF">2020-05-29T21:02:00Z</dcterms:modified>
</cp:coreProperties>
</file>